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66" w:rsidRDefault="005D4956" w:rsidP="00496566">
      <w:pPr>
        <w:jc w:val="center"/>
        <w:rPr>
          <w:rFonts w:ascii="宋体" w:hAnsi="宋体"/>
          <w:b/>
          <w:sz w:val="36"/>
          <w:szCs w:val="36"/>
        </w:rPr>
      </w:pPr>
      <w:r>
        <w:rPr>
          <w:rFonts w:ascii="宋体" w:hAnsi="宋体" w:hint="eastAsia"/>
          <w:b/>
          <w:sz w:val="36"/>
          <w:szCs w:val="36"/>
        </w:rPr>
        <w:t>关于组织参加“</w:t>
      </w:r>
      <w:r w:rsidRPr="0025640D">
        <w:rPr>
          <w:rFonts w:ascii="宋体" w:hAnsi="宋体" w:hint="eastAsia"/>
          <w:b/>
          <w:sz w:val="36"/>
          <w:szCs w:val="36"/>
        </w:rPr>
        <w:t>第十</w:t>
      </w:r>
      <w:r w:rsidR="00C854D4">
        <w:rPr>
          <w:rFonts w:ascii="宋体" w:hAnsi="宋体" w:hint="eastAsia"/>
          <w:b/>
          <w:sz w:val="36"/>
          <w:szCs w:val="36"/>
        </w:rPr>
        <w:t>二</w:t>
      </w:r>
      <w:r w:rsidRPr="0025640D">
        <w:rPr>
          <w:rFonts w:ascii="宋体" w:hAnsi="宋体" w:hint="eastAsia"/>
          <w:b/>
          <w:sz w:val="36"/>
          <w:szCs w:val="36"/>
        </w:rPr>
        <w:t>届中国大学生年度人物</w:t>
      </w:r>
      <w:r>
        <w:rPr>
          <w:rFonts w:ascii="宋体" w:hAnsi="宋体" w:hint="eastAsia"/>
          <w:b/>
          <w:sz w:val="36"/>
          <w:szCs w:val="36"/>
        </w:rPr>
        <w:t>”</w:t>
      </w:r>
    </w:p>
    <w:p w:rsidR="005D4956" w:rsidRDefault="005D4956" w:rsidP="00496566">
      <w:pPr>
        <w:jc w:val="center"/>
        <w:rPr>
          <w:rFonts w:ascii="宋体" w:hAnsi="宋体"/>
          <w:b/>
          <w:sz w:val="36"/>
          <w:szCs w:val="36"/>
        </w:rPr>
      </w:pPr>
      <w:r>
        <w:rPr>
          <w:rFonts w:ascii="宋体" w:hAnsi="宋体" w:hint="eastAsia"/>
          <w:b/>
          <w:sz w:val="36"/>
          <w:szCs w:val="36"/>
        </w:rPr>
        <w:t>评选活动的通知</w:t>
      </w:r>
    </w:p>
    <w:p w:rsidR="005D4956" w:rsidRPr="0060554B" w:rsidRDefault="005D4956" w:rsidP="005D4956">
      <w:pPr>
        <w:spacing w:line="520" w:lineRule="exact"/>
        <w:jc w:val="right"/>
        <w:textAlignment w:val="baseline"/>
        <w:rPr>
          <w:rFonts w:ascii="仿宋_GB2312" w:eastAsia="仿宋_GB2312" w:hAnsi="仿宋_GB2312"/>
          <w:b/>
          <w:bCs/>
          <w:sz w:val="32"/>
          <w:szCs w:val="32"/>
        </w:rPr>
      </w:pPr>
      <w:r>
        <w:rPr>
          <w:rFonts w:ascii="仿宋_GB2312" w:eastAsia="仿宋_GB2312" w:hAnsi="仿宋_GB2312" w:hint="eastAsia"/>
          <w:b/>
          <w:bCs/>
          <w:sz w:val="32"/>
          <w:szCs w:val="32"/>
        </w:rPr>
        <w:t>学生工作处</w:t>
      </w:r>
      <w:r w:rsidRPr="0060554B">
        <w:rPr>
          <w:rFonts w:ascii="仿宋_GB2312" w:eastAsia="仿宋_GB2312" w:hAnsi="仿宋_GB2312" w:hint="eastAsia"/>
          <w:b/>
          <w:bCs/>
          <w:sz w:val="32"/>
          <w:szCs w:val="32"/>
        </w:rPr>
        <w:t>[201</w:t>
      </w:r>
      <w:r w:rsidR="00C854D4">
        <w:rPr>
          <w:rFonts w:ascii="仿宋_GB2312" w:eastAsia="仿宋_GB2312" w:hAnsi="仿宋_GB2312" w:hint="eastAsia"/>
          <w:b/>
          <w:bCs/>
          <w:sz w:val="32"/>
          <w:szCs w:val="32"/>
        </w:rPr>
        <w:t>7</w:t>
      </w:r>
      <w:r w:rsidRPr="0060554B">
        <w:rPr>
          <w:rFonts w:ascii="仿宋_GB2312" w:eastAsia="仿宋_GB2312" w:hAnsi="仿宋_GB2312" w:hint="eastAsia"/>
          <w:b/>
          <w:bCs/>
          <w:sz w:val="32"/>
          <w:szCs w:val="32"/>
        </w:rPr>
        <w:t>]</w:t>
      </w:r>
      <w:r w:rsidR="00AD6054">
        <w:rPr>
          <w:rFonts w:ascii="仿宋_GB2312" w:eastAsia="仿宋_GB2312" w:hAnsi="仿宋_GB2312"/>
          <w:b/>
          <w:bCs/>
          <w:sz w:val="32"/>
          <w:szCs w:val="32"/>
        </w:rPr>
        <w:t>14</w:t>
      </w:r>
      <w:r w:rsidRPr="0060554B">
        <w:rPr>
          <w:rFonts w:ascii="仿宋_GB2312" w:eastAsia="仿宋_GB2312" w:hAnsi="仿宋_GB2312" w:hint="eastAsia"/>
          <w:b/>
          <w:bCs/>
          <w:sz w:val="32"/>
          <w:szCs w:val="32"/>
        </w:rPr>
        <w:t>号</w:t>
      </w:r>
    </w:p>
    <w:p w:rsidR="005D4956" w:rsidRPr="0060554B" w:rsidRDefault="005D4956" w:rsidP="005D4956">
      <w:pPr>
        <w:spacing w:line="560" w:lineRule="exact"/>
        <w:rPr>
          <w:rFonts w:ascii="仿宋_GB2312" w:eastAsia="仿宋_GB2312"/>
          <w:sz w:val="32"/>
          <w:szCs w:val="32"/>
        </w:rPr>
      </w:pPr>
      <w:r w:rsidRPr="0060554B">
        <w:rPr>
          <w:rFonts w:ascii="仿宋_GB2312" w:eastAsia="仿宋_GB2312" w:hint="eastAsia"/>
          <w:sz w:val="32"/>
          <w:szCs w:val="32"/>
        </w:rPr>
        <w:t>各二级学院</w:t>
      </w:r>
      <w:r>
        <w:rPr>
          <w:rFonts w:ascii="仿宋_GB2312" w:eastAsia="仿宋_GB2312" w:hint="eastAsia"/>
          <w:sz w:val="32"/>
          <w:szCs w:val="32"/>
        </w:rPr>
        <w:t>、书院</w:t>
      </w:r>
      <w:r w:rsidRPr="0060554B">
        <w:rPr>
          <w:rFonts w:ascii="仿宋_GB2312" w:eastAsia="仿宋_GB2312" w:hint="eastAsia"/>
          <w:sz w:val="32"/>
          <w:szCs w:val="32"/>
        </w:rPr>
        <w:t>：</w:t>
      </w:r>
    </w:p>
    <w:p w:rsidR="005D4956" w:rsidRPr="0060554B" w:rsidRDefault="0037356D" w:rsidP="0037356D">
      <w:pPr>
        <w:spacing w:line="560" w:lineRule="exact"/>
        <w:ind w:firstLineChars="200" w:firstLine="640"/>
        <w:rPr>
          <w:rFonts w:ascii="仿宋_GB2312" w:eastAsia="仿宋_GB2312"/>
          <w:sz w:val="32"/>
          <w:szCs w:val="32"/>
        </w:rPr>
      </w:pPr>
      <w:r w:rsidRPr="0037356D">
        <w:rPr>
          <w:rFonts w:ascii="仿宋_GB2312" w:eastAsia="仿宋_GB2312" w:hint="eastAsia"/>
          <w:sz w:val="32"/>
          <w:szCs w:val="32"/>
        </w:rPr>
        <w:t>为深入贯彻落实全国高校思想政治工作会议精神和《中共中央国务院关于加强和改进新形势下高校思想政治工作的意见》精神，围绕落实立德树人根本任务，积极培育和弘扬社会主义核心价值观，深入挖掘和宣传表彰大学生先进典型，充分发挥先进典型的示范引领作用，在全社会营造促进大学生健康成长的良好环境，</w:t>
      </w:r>
      <w:r w:rsidR="00AD6054">
        <w:rPr>
          <w:rFonts w:ascii="仿宋_GB2312" w:eastAsia="仿宋_GB2312" w:hint="eastAsia"/>
          <w:sz w:val="32"/>
          <w:szCs w:val="32"/>
        </w:rPr>
        <w:t>中共</w:t>
      </w:r>
      <w:r w:rsidR="005D4956" w:rsidRPr="0025640D">
        <w:rPr>
          <w:rFonts w:ascii="仿宋_GB2312" w:eastAsia="仿宋_GB2312" w:hint="eastAsia"/>
          <w:sz w:val="32"/>
          <w:szCs w:val="32"/>
        </w:rPr>
        <w:t>中央宣传部、教育部、共青团中央、人民日报社</w:t>
      </w:r>
      <w:r w:rsidR="005D4956" w:rsidRPr="0060554B">
        <w:rPr>
          <w:rFonts w:ascii="仿宋_GB2312" w:eastAsia="仿宋_GB2312" w:hint="eastAsia"/>
          <w:sz w:val="32"/>
          <w:szCs w:val="32"/>
        </w:rPr>
        <w:t>联合组织开展“</w:t>
      </w:r>
      <w:r w:rsidR="005D4956">
        <w:rPr>
          <w:rFonts w:ascii="仿宋_GB2312" w:eastAsia="仿宋_GB2312" w:hint="eastAsia"/>
          <w:sz w:val="32"/>
          <w:szCs w:val="32"/>
        </w:rPr>
        <w:t>第十</w:t>
      </w:r>
      <w:r>
        <w:rPr>
          <w:rFonts w:ascii="仿宋_GB2312" w:eastAsia="仿宋_GB2312" w:hint="eastAsia"/>
          <w:sz w:val="32"/>
          <w:szCs w:val="32"/>
        </w:rPr>
        <w:t>二</w:t>
      </w:r>
      <w:r w:rsidR="005D4956">
        <w:rPr>
          <w:rFonts w:ascii="仿宋_GB2312" w:eastAsia="仿宋_GB2312" w:hint="eastAsia"/>
          <w:sz w:val="32"/>
          <w:szCs w:val="32"/>
        </w:rPr>
        <w:t>届</w:t>
      </w:r>
      <w:r w:rsidR="005D4956" w:rsidRPr="0060554B">
        <w:rPr>
          <w:rFonts w:ascii="仿宋_GB2312" w:eastAsia="仿宋_GB2312" w:hint="eastAsia"/>
          <w:sz w:val="32"/>
          <w:szCs w:val="32"/>
        </w:rPr>
        <w:t>中国大学生年度人物”评选活动。经研究，我校决定组织在校大学生参加该项活动。</w:t>
      </w:r>
    </w:p>
    <w:p w:rsidR="007932A4" w:rsidRDefault="005D4956" w:rsidP="005D4956">
      <w:pPr>
        <w:spacing w:line="560" w:lineRule="exact"/>
        <w:ind w:firstLineChars="200" w:firstLine="640"/>
        <w:rPr>
          <w:rFonts w:ascii="仿宋_GB2312" w:eastAsia="仿宋_GB2312"/>
          <w:sz w:val="32"/>
          <w:szCs w:val="32"/>
        </w:rPr>
      </w:pPr>
      <w:r w:rsidRPr="0060554B">
        <w:rPr>
          <w:rFonts w:ascii="仿宋_GB2312" w:eastAsia="仿宋_GB2312" w:hint="eastAsia"/>
          <w:sz w:val="32"/>
          <w:szCs w:val="32"/>
        </w:rPr>
        <w:t>各</w:t>
      </w:r>
      <w:r>
        <w:rPr>
          <w:rFonts w:ascii="仿宋_GB2312" w:eastAsia="仿宋_GB2312" w:hint="eastAsia"/>
          <w:sz w:val="32"/>
          <w:szCs w:val="32"/>
        </w:rPr>
        <w:t>单位</w:t>
      </w:r>
      <w:r w:rsidRPr="0060554B">
        <w:rPr>
          <w:rFonts w:ascii="仿宋_GB2312" w:eastAsia="仿宋_GB2312" w:hint="eastAsia"/>
          <w:sz w:val="32"/>
          <w:szCs w:val="32"/>
        </w:rPr>
        <w:t>在接通知后，</w:t>
      </w:r>
      <w:r>
        <w:rPr>
          <w:rFonts w:ascii="仿宋_GB2312" w:eastAsia="仿宋_GB2312" w:hint="eastAsia"/>
          <w:sz w:val="32"/>
          <w:szCs w:val="32"/>
        </w:rPr>
        <w:t>要</w:t>
      </w:r>
      <w:r w:rsidRPr="0060554B">
        <w:rPr>
          <w:rFonts w:ascii="仿宋_GB2312" w:eastAsia="仿宋_GB2312" w:hint="eastAsia"/>
          <w:sz w:val="32"/>
          <w:szCs w:val="32"/>
        </w:rPr>
        <w:t>按照《</w:t>
      </w:r>
      <w:r w:rsidR="004132AB">
        <w:rPr>
          <w:rFonts w:ascii="仿宋_GB2312" w:eastAsia="仿宋_GB2312" w:hint="eastAsia"/>
          <w:sz w:val="32"/>
          <w:szCs w:val="32"/>
        </w:rPr>
        <w:t>关于举办</w:t>
      </w:r>
      <w:r>
        <w:rPr>
          <w:rFonts w:ascii="仿宋_GB2312" w:eastAsia="仿宋_GB2312" w:hint="eastAsia"/>
          <w:sz w:val="32"/>
          <w:szCs w:val="32"/>
        </w:rPr>
        <w:t>第十</w:t>
      </w:r>
      <w:r w:rsidR="002C6E4A">
        <w:rPr>
          <w:rFonts w:ascii="仿宋_GB2312" w:eastAsia="仿宋_GB2312" w:hint="eastAsia"/>
          <w:sz w:val="32"/>
          <w:szCs w:val="32"/>
        </w:rPr>
        <w:t>二</w:t>
      </w:r>
      <w:r>
        <w:rPr>
          <w:rFonts w:ascii="仿宋_GB2312" w:eastAsia="仿宋_GB2312" w:hint="eastAsia"/>
          <w:sz w:val="32"/>
          <w:szCs w:val="32"/>
        </w:rPr>
        <w:t>届</w:t>
      </w:r>
      <w:r w:rsidR="004132AB">
        <w:rPr>
          <w:rFonts w:ascii="仿宋_GB2312" w:eastAsia="仿宋_GB2312" w:hint="eastAsia"/>
          <w:sz w:val="32"/>
          <w:szCs w:val="32"/>
        </w:rPr>
        <w:t>中国大学生年度人物</w:t>
      </w:r>
      <w:r w:rsidRPr="0060554B">
        <w:rPr>
          <w:rFonts w:ascii="仿宋_GB2312" w:eastAsia="仿宋_GB2312" w:hint="eastAsia"/>
          <w:sz w:val="32"/>
          <w:szCs w:val="32"/>
        </w:rPr>
        <w:t>评选活动的通知》</w:t>
      </w:r>
      <w:r w:rsidR="00AD6054">
        <w:rPr>
          <w:rFonts w:ascii="仿宋_GB2312" w:eastAsia="仿宋_GB2312" w:hint="eastAsia"/>
          <w:sz w:val="32"/>
          <w:szCs w:val="32"/>
        </w:rPr>
        <w:t>（</w:t>
      </w:r>
      <w:r>
        <w:rPr>
          <w:rFonts w:ascii="仿宋_GB2312" w:eastAsia="仿宋_GB2312" w:hint="eastAsia"/>
          <w:sz w:val="32"/>
          <w:szCs w:val="32"/>
        </w:rPr>
        <w:t>见附件</w:t>
      </w:r>
      <w:r w:rsidRPr="0060554B">
        <w:rPr>
          <w:rFonts w:ascii="仿宋_GB2312" w:eastAsia="仿宋_GB2312" w:hint="eastAsia"/>
          <w:sz w:val="32"/>
          <w:szCs w:val="32"/>
        </w:rPr>
        <w:t>）要求，认真组织，做好宣传发动，推荐1</w:t>
      </w:r>
      <w:r w:rsidR="007932A4">
        <w:rPr>
          <w:rFonts w:ascii="仿宋_GB2312" w:eastAsia="仿宋_GB2312" w:hint="eastAsia"/>
          <w:sz w:val="32"/>
          <w:szCs w:val="32"/>
        </w:rPr>
        <w:t>名侯选人</w:t>
      </w:r>
      <w:r w:rsidR="008328F6">
        <w:rPr>
          <w:rFonts w:ascii="仿宋_GB2312" w:eastAsia="仿宋_GB2312" w:hint="eastAsia"/>
          <w:sz w:val="32"/>
          <w:szCs w:val="32"/>
        </w:rPr>
        <w:t>（</w:t>
      </w:r>
      <w:r w:rsidR="00AD6054">
        <w:rPr>
          <w:rFonts w:ascii="仿宋_GB2312" w:eastAsia="仿宋_GB2312" w:hint="eastAsia"/>
          <w:sz w:val="32"/>
          <w:szCs w:val="32"/>
        </w:rPr>
        <w:t>该</w:t>
      </w:r>
      <w:r w:rsidR="008328F6">
        <w:rPr>
          <w:rFonts w:ascii="仿宋_GB2312" w:eastAsia="仿宋_GB2312" w:hint="eastAsia"/>
          <w:sz w:val="32"/>
          <w:szCs w:val="32"/>
        </w:rPr>
        <w:t>推荐</w:t>
      </w:r>
      <w:r w:rsidR="00AD6054">
        <w:rPr>
          <w:rFonts w:ascii="仿宋_GB2312" w:eastAsia="仿宋_GB2312" w:hint="eastAsia"/>
          <w:sz w:val="32"/>
          <w:szCs w:val="32"/>
        </w:rPr>
        <w:t>候选</w:t>
      </w:r>
      <w:r w:rsidR="008328F6">
        <w:rPr>
          <w:rFonts w:ascii="仿宋_GB2312" w:eastAsia="仿宋_GB2312" w:hint="eastAsia"/>
          <w:sz w:val="32"/>
          <w:szCs w:val="32"/>
        </w:rPr>
        <w:t>人选</w:t>
      </w:r>
      <w:r w:rsidR="00AD6054">
        <w:rPr>
          <w:rFonts w:ascii="仿宋_GB2312" w:eastAsia="仿宋_GB2312" w:hint="eastAsia"/>
          <w:sz w:val="32"/>
          <w:szCs w:val="32"/>
        </w:rPr>
        <w:t>将</w:t>
      </w:r>
      <w:r w:rsidR="008328F6">
        <w:rPr>
          <w:rFonts w:ascii="仿宋_GB2312" w:eastAsia="仿宋_GB2312" w:hint="eastAsia"/>
          <w:sz w:val="32"/>
          <w:szCs w:val="32"/>
        </w:rPr>
        <w:t>同时作为2017年</w:t>
      </w:r>
      <w:r w:rsidR="007932A4" w:rsidRPr="007932A4">
        <w:rPr>
          <w:rFonts w:ascii="仿宋_GB2312" w:eastAsia="仿宋_GB2312" w:hint="eastAsia"/>
          <w:sz w:val="32"/>
          <w:szCs w:val="32"/>
        </w:rPr>
        <w:t>“大众报业杯”山东高校十大优秀学生</w:t>
      </w:r>
      <w:r w:rsidR="007932A4">
        <w:rPr>
          <w:rFonts w:ascii="仿宋_GB2312" w:eastAsia="仿宋_GB2312" w:hint="eastAsia"/>
          <w:sz w:val="32"/>
          <w:szCs w:val="32"/>
        </w:rPr>
        <w:t>的推荐</w:t>
      </w:r>
      <w:r w:rsidR="00AD6054">
        <w:rPr>
          <w:rFonts w:ascii="仿宋_GB2312" w:eastAsia="仿宋_GB2312" w:hint="eastAsia"/>
          <w:sz w:val="32"/>
          <w:szCs w:val="32"/>
        </w:rPr>
        <w:t>候选</w:t>
      </w:r>
      <w:r w:rsidR="007932A4">
        <w:rPr>
          <w:rFonts w:ascii="仿宋_GB2312" w:eastAsia="仿宋_GB2312" w:hint="eastAsia"/>
          <w:sz w:val="32"/>
          <w:szCs w:val="32"/>
        </w:rPr>
        <w:t>人选</w:t>
      </w:r>
      <w:r w:rsidR="008328F6">
        <w:rPr>
          <w:rFonts w:ascii="仿宋_GB2312" w:eastAsia="仿宋_GB2312" w:hint="eastAsia"/>
          <w:sz w:val="32"/>
          <w:szCs w:val="32"/>
        </w:rPr>
        <w:t>）</w:t>
      </w:r>
      <w:r w:rsidR="007932A4">
        <w:rPr>
          <w:rFonts w:ascii="仿宋_GB2312" w:eastAsia="仿宋_GB2312" w:hint="eastAsia"/>
          <w:sz w:val="32"/>
          <w:szCs w:val="32"/>
        </w:rPr>
        <w:t>。</w:t>
      </w:r>
    </w:p>
    <w:p w:rsidR="00064985" w:rsidRDefault="00064985" w:rsidP="005D4956">
      <w:pPr>
        <w:spacing w:line="560" w:lineRule="exact"/>
        <w:ind w:firstLineChars="200" w:firstLine="640"/>
        <w:rPr>
          <w:rFonts w:ascii="仿宋_GB2312" w:eastAsia="仿宋_GB2312"/>
          <w:sz w:val="32"/>
          <w:szCs w:val="32"/>
        </w:rPr>
      </w:pPr>
      <w:r>
        <w:rPr>
          <w:rFonts w:ascii="仿宋_GB2312" w:eastAsia="仿宋_GB2312" w:hint="eastAsia"/>
          <w:sz w:val="32"/>
          <w:szCs w:val="32"/>
        </w:rPr>
        <w:t>侯选人要</w:t>
      </w:r>
      <w:r w:rsidRPr="00064985">
        <w:rPr>
          <w:rFonts w:ascii="仿宋_GB2312" w:eastAsia="仿宋_GB2312" w:hint="eastAsia"/>
          <w:sz w:val="32"/>
          <w:szCs w:val="32"/>
        </w:rPr>
        <w:t>热爱祖国，拥护中国共产党的领导，执行党的路线、方针、政策，维护国家利益和尊严</w:t>
      </w:r>
      <w:r>
        <w:rPr>
          <w:rFonts w:ascii="仿宋_GB2312" w:eastAsia="仿宋_GB2312" w:hint="eastAsia"/>
          <w:sz w:val="32"/>
          <w:szCs w:val="32"/>
        </w:rPr>
        <w:t>，</w:t>
      </w:r>
      <w:r w:rsidRPr="00064985">
        <w:rPr>
          <w:rFonts w:ascii="仿宋_GB2312" w:eastAsia="仿宋_GB2312" w:hint="eastAsia"/>
          <w:sz w:val="32"/>
          <w:szCs w:val="32"/>
        </w:rPr>
        <w:t>在社会实践、学术</w:t>
      </w:r>
      <w:r>
        <w:rPr>
          <w:rFonts w:ascii="仿宋_GB2312" w:eastAsia="仿宋_GB2312" w:hint="eastAsia"/>
          <w:sz w:val="32"/>
          <w:szCs w:val="32"/>
        </w:rPr>
        <w:t>科研、创新创业、自强不息、</w:t>
      </w:r>
      <w:r w:rsidRPr="00064985">
        <w:rPr>
          <w:rFonts w:ascii="仿宋_GB2312" w:eastAsia="仿宋_GB2312" w:hint="eastAsia"/>
          <w:sz w:val="32"/>
          <w:szCs w:val="32"/>
        </w:rPr>
        <w:t>见义勇</w:t>
      </w:r>
      <w:r>
        <w:rPr>
          <w:rFonts w:ascii="微软雅黑" w:eastAsia="微软雅黑" w:hAnsi="微软雅黑" w:hint="eastAsia"/>
          <w:color w:val="222222"/>
          <w:sz w:val="27"/>
          <w:szCs w:val="27"/>
        </w:rPr>
        <w:t>为</w:t>
      </w:r>
      <w:r w:rsidRPr="00064985">
        <w:rPr>
          <w:rFonts w:ascii="仿宋_GB2312" w:eastAsia="仿宋_GB2312" w:hint="eastAsia"/>
          <w:sz w:val="32"/>
          <w:szCs w:val="32"/>
        </w:rPr>
        <w:t>、孝老爱亲、全面发展、多才多艺</w:t>
      </w:r>
      <w:r w:rsidR="005D4956" w:rsidRPr="0060554B">
        <w:rPr>
          <w:rFonts w:ascii="仿宋_GB2312" w:eastAsia="仿宋_GB2312" w:hint="eastAsia"/>
          <w:sz w:val="32"/>
          <w:szCs w:val="32"/>
        </w:rPr>
        <w:t>等方面表现突出，事迹主要集中在201</w:t>
      </w:r>
      <w:r>
        <w:rPr>
          <w:rFonts w:ascii="仿宋_GB2312" w:eastAsia="仿宋_GB2312" w:hint="eastAsia"/>
          <w:sz w:val="32"/>
          <w:szCs w:val="32"/>
        </w:rPr>
        <w:t>6</w:t>
      </w:r>
      <w:r w:rsidR="008328F6">
        <w:rPr>
          <w:rFonts w:ascii="仿宋_GB2312" w:eastAsia="仿宋_GB2312" w:hint="eastAsia"/>
          <w:sz w:val="32"/>
          <w:szCs w:val="32"/>
        </w:rPr>
        <w:t>年。</w:t>
      </w:r>
      <w:r w:rsidRPr="00064985">
        <w:rPr>
          <w:rFonts w:ascii="仿宋_GB2312" w:eastAsia="仿宋_GB2312" w:hint="eastAsia"/>
          <w:sz w:val="32"/>
          <w:szCs w:val="32"/>
        </w:rPr>
        <w:t>原则上已获得往届“中国大学生年度人物”荣誉称号的大学生不再参选，已获得“中国大学生年度人物”提名奖的大学</w:t>
      </w:r>
      <w:r w:rsidRPr="00064985">
        <w:rPr>
          <w:rFonts w:ascii="仿宋_GB2312" w:eastAsia="仿宋_GB2312" w:hint="eastAsia"/>
          <w:sz w:val="32"/>
          <w:szCs w:val="32"/>
        </w:rPr>
        <w:lastRenderedPageBreak/>
        <w:t>生如无新的突出事迹，两年内不再参选。曾受到党和国家及各有关部门各级各类表彰的优秀大学生也可参加推选。</w:t>
      </w:r>
    </w:p>
    <w:p w:rsidR="005D4956" w:rsidRDefault="005D4956" w:rsidP="00EF41B7">
      <w:pPr>
        <w:spacing w:line="560" w:lineRule="exact"/>
        <w:ind w:firstLineChars="200" w:firstLine="640"/>
        <w:rPr>
          <w:rFonts w:ascii="仿宋_GB2312" w:eastAsia="仿宋_GB2312" w:hint="eastAsia"/>
          <w:sz w:val="32"/>
          <w:szCs w:val="32"/>
        </w:rPr>
      </w:pPr>
      <w:r w:rsidRPr="0060554B">
        <w:rPr>
          <w:rFonts w:ascii="仿宋_GB2312" w:eastAsia="仿宋_GB2312" w:hint="eastAsia"/>
          <w:sz w:val="32"/>
          <w:szCs w:val="32"/>
        </w:rPr>
        <w:t>3月</w:t>
      </w:r>
      <w:r w:rsidR="00AD6054">
        <w:rPr>
          <w:rFonts w:ascii="仿宋_GB2312" w:eastAsia="仿宋_GB2312"/>
          <w:sz w:val="32"/>
          <w:szCs w:val="32"/>
        </w:rPr>
        <w:t>24</w:t>
      </w:r>
      <w:r w:rsidRPr="0060554B">
        <w:rPr>
          <w:rFonts w:ascii="仿宋_GB2312" w:eastAsia="仿宋_GB2312" w:hint="eastAsia"/>
          <w:sz w:val="32"/>
          <w:szCs w:val="32"/>
        </w:rPr>
        <w:t>日前</w:t>
      </w:r>
      <w:r>
        <w:rPr>
          <w:rFonts w:ascii="仿宋_GB2312" w:eastAsia="仿宋_GB2312" w:hint="eastAsia"/>
          <w:sz w:val="32"/>
          <w:szCs w:val="32"/>
        </w:rPr>
        <w:t>将</w:t>
      </w:r>
      <w:r w:rsidRPr="0060554B">
        <w:rPr>
          <w:rFonts w:ascii="仿宋_GB2312" w:eastAsia="仿宋_GB2312" w:hint="eastAsia"/>
          <w:sz w:val="32"/>
          <w:szCs w:val="32"/>
        </w:rPr>
        <w:t>推荐候选人主要事迹材料（</w:t>
      </w:r>
      <w:r>
        <w:rPr>
          <w:rFonts w:ascii="仿宋_GB2312" w:eastAsia="仿宋_GB2312" w:hint="eastAsia"/>
          <w:sz w:val="32"/>
          <w:szCs w:val="32"/>
        </w:rPr>
        <w:t>格式严格按照附件后通知</w:t>
      </w:r>
      <w:r w:rsidRPr="0060554B">
        <w:rPr>
          <w:rFonts w:ascii="仿宋_GB2312" w:eastAsia="仿宋_GB2312" w:hint="eastAsia"/>
          <w:sz w:val="32"/>
          <w:szCs w:val="32"/>
        </w:rPr>
        <w:t>）</w:t>
      </w:r>
      <w:r>
        <w:rPr>
          <w:rFonts w:ascii="仿宋_GB2312" w:eastAsia="仿宋_GB2312" w:hint="eastAsia"/>
          <w:sz w:val="32"/>
          <w:szCs w:val="32"/>
        </w:rPr>
        <w:t>打印版、电子版一并</w:t>
      </w:r>
      <w:r w:rsidRPr="0060554B">
        <w:rPr>
          <w:rFonts w:ascii="仿宋_GB2312" w:eastAsia="仿宋_GB2312" w:hint="eastAsia"/>
          <w:sz w:val="32"/>
          <w:szCs w:val="32"/>
        </w:rPr>
        <w:t>报</w:t>
      </w:r>
      <w:r w:rsidR="00FA76E1">
        <w:rPr>
          <w:rFonts w:ascii="仿宋_GB2312" w:eastAsia="仿宋_GB2312" w:hint="eastAsia"/>
          <w:sz w:val="32"/>
          <w:szCs w:val="32"/>
        </w:rPr>
        <w:t>学生</w:t>
      </w:r>
      <w:r w:rsidRPr="0060554B">
        <w:rPr>
          <w:rFonts w:ascii="仿宋_GB2312" w:eastAsia="仿宋_GB2312" w:hint="eastAsia"/>
          <w:sz w:val="32"/>
          <w:szCs w:val="32"/>
        </w:rPr>
        <w:t>教育科</w:t>
      </w:r>
      <w:r w:rsidR="00FA76E1">
        <w:rPr>
          <w:rFonts w:ascii="仿宋_GB2312" w:eastAsia="仿宋_GB2312" w:hint="eastAsia"/>
          <w:sz w:val="32"/>
          <w:szCs w:val="32"/>
        </w:rPr>
        <w:t>郎斌老师，</w:t>
      </w:r>
      <w:hyperlink r:id="rId6" w:history="1">
        <w:r w:rsidR="00AD6054" w:rsidRPr="0035581D">
          <w:rPr>
            <w:rStyle w:val="a4"/>
            <w:rFonts w:ascii="仿宋_GB2312" w:eastAsia="仿宋_GB2312" w:hint="eastAsia"/>
            <w:sz w:val="32"/>
            <w:szCs w:val="32"/>
          </w:rPr>
          <w:t>邮箱：wfuxsjy@163.com</w:t>
        </w:r>
      </w:hyperlink>
      <w:r w:rsidR="00FA76E1">
        <w:rPr>
          <w:rFonts w:ascii="仿宋_GB2312" w:eastAsia="仿宋_GB2312" w:hint="eastAsia"/>
          <w:sz w:val="32"/>
          <w:szCs w:val="32"/>
        </w:rPr>
        <w:t>。</w:t>
      </w:r>
      <w:r w:rsidRPr="0060554B">
        <w:rPr>
          <w:rFonts w:ascii="仿宋_GB2312" w:eastAsia="仿宋_GB2312" w:hint="eastAsia"/>
          <w:sz w:val="32"/>
          <w:szCs w:val="32"/>
        </w:rPr>
        <w:t>学生亦可自荐，在征得所在</w:t>
      </w:r>
      <w:r>
        <w:rPr>
          <w:rFonts w:ascii="仿宋_GB2312" w:eastAsia="仿宋_GB2312" w:hint="eastAsia"/>
          <w:sz w:val="32"/>
          <w:szCs w:val="32"/>
        </w:rPr>
        <w:t>单位</w:t>
      </w:r>
      <w:r w:rsidRPr="0060554B">
        <w:rPr>
          <w:rFonts w:ascii="仿宋_GB2312" w:eastAsia="仿宋_GB2312" w:hint="eastAsia"/>
          <w:sz w:val="32"/>
          <w:szCs w:val="32"/>
        </w:rPr>
        <w:t>同意后到</w:t>
      </w:r>
      <w:r w:rsidR="00FA76E1">
        <w:rPr>
          <w:rFonts w:ascii="仿宋_GB2312" w:eastAsia="仿宋_GB2312" w:hint="eastAsia"/>
          <w:sz w:val="32"/>
          <w:szCs w:val="32"/>
        </w:rPr>
        <w:t>学生</w:t>
      </w:r>
      <w:r w:rsidRPr="0060554B">
        <w:rPr>
          <w:rFonts w:ascii="仿宋_GB2312" w:eastAsia="仿宋_GB2312" w:hint="eastAsia"/>
          <w:sz w:val="32"/>
          <w:szCs w:val="32"/>
        </w:rPr>
        <w:t>教育科报名，学校在将参选人员名单汇总后择优推荐</w:t>
      </w:r>
      <w:r w:rsidR="004422C3">
        <w:rPr>
          <w:rFonts w:ascii="仿宋_GB2312" w:eastAsia="仿宋_GB2312" w:hint="eastAsia"/>
          <w:sz w:val="32"/>
          <w:szCs w:val="32"/>
        </w:rPr>
        <w:t>,</w:t>
      </w:r>
      <w:r w:rsidRPr="0060554B">
        <w:rPr>
          <w:rFonts w:ascii="仿宋_GB2312" w:eastAsia="仿宋_GB2312" w:hint="eastAsia"/>
          <w:sz w:val="32"/>
          <w:szCs w:val="32"/>
        </w:rPr>
        <w:t>被推荐学生的报名资料（含电子版）由学校统一汇总后报</w:t>
      </w:r>
      <w:r w:rsidR="00AD6054">
        <w:rPr>
          <w:rFonts w:ascii="仿宋_GB2312" w:eastAsia="仿宋_GB2312" w:hint="eastAsia"/>
          <w:sz w:val="32"/>
          <w:szCs w:val="32"/>
        </w:rPr>
        <w:t>省委高校工委</w:t>
      </w:r>
      <w:r w:rsidRPr="0060554B">
        <w:rPr>
          <w:rFonts w:ascii="仿宋_GB2312" w:eastAsia="仿宋_GB2312" w:hint="eastAsia"/>
          <w:sz w:val="32"/>
          <w:szCs w:val="32"/>
        </w:rPr>
        <w:t>。</w:t>
      </w:r>
    </w:p>
    <w:p w:rsidR="005D4956" w:rsidRPr="0060554B" w:rsidRDefault="005D4956" w:rsidP="005D4956">
      <w:pPr>
        <w:spacing w:line="560" w:lineRule="exact"/>
        <w:ind w:firstLineChars="200" w:firstLine="640"/>
        <w:rPr>
          <w:rFonts w:ascii="仿宋_GB2312" w:eastAsia="仿宋_GB2312"/>
          <w:sz w:val="32"/>
          <w:szCs w:val="32"/>
        </w:rPr>
      </w:pPr>
      <w:r w:rsidRPr="0060554B">
        <w:rPr>
          <w:rFonts w:ascii="仿宋_GB2312" w:eastAsia="仿宋_GB2312" w:hint="eastAsia"/>
          <w:sz w:val="32"/>
          <w:szCs w:val="32"/>
        </w:rPr>
        <w:t>附件：</w:t>
      </w:r>
      <w:r w:rsidR="004132AB">
        <w:rPr>
          <w:rFonts w:ascii="仿宋_GB2312" w:eastAsia="仿宋_GB2312" w:hint="eastAsia"/>
          <w:sz w:val="32"/>
          <w:szCs w:val="32"/>
        </w:rPr>
        <w:t>关于举办</w:t>
      </w:r>
      <w:r>
        <w:rPr>
          <w:rFonts w:ascii="仿宋_GB2312" w:eastAsia="仿宋_GB2312" w:hint="eastAsia"/>
          <w:sz w:val="32"/>
          <w:szCs w:val="32"/>
        </w:rPr>
        <w:t>第十</w:t>
      </w:r>
      <w:r w:rsidR="00FA76E1">
        <w:rPr>
          <w:rFonts w:ascii="仿宋_GB2312" w:eastAsia="仿宋_GB2312" w:hint="eastAsia"/>
          <w:sz w:val="32"/>
          <w:szCs w:val="32"/>
        </w:rPr>
        <w:t>二</w:t>
      </w:r>
      <w:r>
        <w:rPr>
          <w:rFonts w:ascii="仿宋_GB2312" w:eastAsia="仿宋_GB2312" w:hint="eastAsia"/>
          <w:sz w:val="32"/>
          <w:szCs w:val="32"/>
        </w:rPr>
        <w:t>届</w:t>
      </w:r>
      <w:r w:rsidR="004132AB">
        <w:rPr>
          <w:rFonts w:ascii="仿宋_GB2312" w:eastAsia="仿宋_GB2312" w:hint="eastAsia"/>
          <w:sz w:val="32"/>
          <w:szCs w:val="32"/>
        </w:rPr>
        <w:t>中国大学生年度人物</w:t>
      </w:r>
      <w:r w:rsidRPr="0060554B">
        <w:rPr>
          <w:rFonts w:ascii="仿宋_GB2312" w:eastAsia="仿宋_GB2312" w:hint="eastAsia"/>
          <w:sz w:val="32"/>
          <w:szCs w:val="32"/>
        </w:rPr>
        <w:t>评选活动的通知</w:t>
      </w:r>
    </w:p>
    <w:p w:rsidR="005D4956" w:rsidRPr="00FA76E1" w:rsidRDefault="005D4956" w:rsidP="005D4956">
      <w:pPr>
        <w:spacing w:line="560" w:lineRule="exact"/>
        <w:ind w:firstLineChars="200" w:firstLine="640"/>
        <w:rPr>
          <w:rFonts w:ascii="仿宋_GB2312" w:eastAsia="仿宋_GB2312"/>
          <w:sz w:val="32"/>
          <w:szCs w:val="32"/>
        </w:rPr>
      </w:pPr>
    </w:p>
    <w:p w:rsidR="005D4956" w:rsidRDefault="005D4956" w:rsidP="005D4956">
      <w:pPr>
        <w:spacing w:line="560" w:lineRule="exact"/>
        <w:ind w:firstLineChars="200" w:firstLine="640"/>
        <w:rPr>
          <w:rFonts w:ascii="仿宋_GB2312" w:eastAsia="仿宋_GB2312"/>
          <w:sz w:val="32"/>
          <w:szCs w:val="32"/>
        </w:rPr>
      </w:pPr>
    </w:p>
    <w:p w:rsidR="005D4956" w:rsidRDefault="005D4956" w:rsidP="005D4956">
      <w:pPr>
        <w:spacing w:line="560" w:lineRule="exact"/>
        <w:ind w:firstLineChars="200" w:firstLine="640"/>
        <w:rPr>
          <w:rFonts w:ascii="仿宋_GB2312" w:eastAsia="仿宋_GB2312"/>
          <w:sz w:val="32"/>
          <w:szCs w:val="32"/>
        </w:rPr>
      </w:pPr>
    </w:p>
    <w:p w:rsidR="005D4956" w:rsidRPr="0060554B" w:rsidRDefault="005D4956" w:rsidP="005D4956">
      <w:pPr>
        <w:spacing w:line="560" w:lineRule="exact"/>
        <w:ind w:firstLineChars="200" w:firstLine="640"/>
        <w:rPr>
          <w:rFonts w:ascii="仿宋_GB2312" w:eastAsia="仿宋_GB2312"/>
          <w:sz w:val="32"/>
          <w:szCs w:val="32"/>
        </w:rPr>
      </w:pPr>
    </w:p>
    <w:p w:rsidR="005D4956" w:rsidRPr="0060554B" w:rsidRDefault="005D4956" w:rsidP="004132AB">
      <w:pPr>
        <w:spacing w:line="560" w:lineRule="exact"/>
        <w:ind w:firstLineChars="1500" w:firstLine="4800"/>
        <w:rPr>
          <w:rFonts w:ascii="仿宋_GB2312" w:eastAsia="仿宋_GB2312"/>
          <w:sz w:val="32"/>
          <w:szCs w:val="32"/>
        </w:rPr>
      </w:pPr>
      <w:r w:rsidRPr="0060554B">
        <w:rPr>
          <w:rFonts w:ascii="仿宋_GB2312" w:eastAsia="仿宋_GB2312" w:hint="eastAsia"/>
          <w:sz w:val="32"/>
          <w:szCs w:val="32"/>
        </w:rPr>
        <w:t>学生工作</w:t>
      </w:r>
      <w:r w:rsidR="004132AB">
        <w:rPr>
          <w:rFonts w:ascii="仿宋_GB2312" w:eastAsia="仿宋_GB2312" w:hint="eastAsia"/>
          <w:sz w:val="32"/>
          <w:szCs w:val="32"/>
        </w:rPr>
        <w:t>处</w:t>
      </w:r>
      <w:r w:rsidRPr="0060554B">
        <w:rPr>
          <w:rFonts w:ascii="仿宋_GB2312" w:eastAsia="仿宋_GB2312" w:hint="eastAsia"/>
          <w:sz w:val="32"/>
          <w:szCs w:val="32"/>
        </w:rPr>
        <w:t>（武装部）</w:t>
      </w:r>
    </w:p>
    <w:p w:rsidR="00780397" w:rsidRDefault="005D4956" w:rsidP="008756DB">
      <w:pPr>
        <w:spacing w:line="560" w:lineRule="exact"/>
        <w:ind w:firstLineChars="1500" w:firstLine="4800"/>
        <w:rPr>
          <w:rFonts w:ascii="仿宋_GB2312" w:eastAsia="仿宋_GB2312"/>
          <w:sz w:val="32"/>
          <w:szCs w:val="32"/>
        </w:rPr>
      </w:pPr>
      <w:bookmarkStart w:id="0" w:name="_GoBack"/>
      <w:bookmarkEnd w:id="0"/>
      <w:r w:rsidRPr="0060554B">
        <w:rPr>
          <w:rFonts w:ascii="仿宋_GB2312" w:eastAsia="仿宋_GB2312" w:hint="eastAsia"/>
          <w:sz w:val="32"/>
          <w:szCs w:val="32"/>
        </w:rPr>
        <w:t>二</w:t>
      </w:r>
      <w:r w:rsidRPr="0060554B">
        <w:rPr>
          <w:rFonts w:ascii="仿宋_GB2312" w:hint="eastAsia"/>
          <w:sz w:val="32"/>
          <w:szCs w:val="32"/>
        </w:rPr>
        <w:t>〇</w:t>
      </w:r>
      <w:r w:rsidRPr="0060554B">
        <w:rPr>
          <w:rFonts w:ascii="仿宋_GB2312" w:eastAsia="仿宋_GB2312" w:hint="eastAsia"/>
          <w:sz w:val="32"/>
          <w:szCs w:val="32"/>
        </w:rPr>
        <w:t>一</w:t>
      </w:r>
      <w:r w:rsidR="00FA76E1">
        <w:rPr>
          <w:rFonts w:ascii="仿宋_GB2312" w:eastAsia="仿宋_GB2312" w:hint="eastAsia"/>
          <w:sz w:val="32"/>
          <w:szCs w:val="32"/>
        </w:rPr>
        <w:t>七</w:t>
      </w:r>
      <w:r w:rsidRPr="0060554B">
        <w:rPr>
          <w:rFonts w:ascii="仿宋_GB2312" w:eastAsia="仿宋_GB2312" w:hint="eastAsia"/>
          <w:sz w:val="32"/>
          <w:szCs w:val="32"/>
        </w:rPr>
        <w:t>年</w:t>
      </w:r>
      <w:r w:rsidR="00FA76E1">
        <w:rPr>
          <w:rFonts w:ascii="仿宋_GB2312" w:eastAsia="仿宋_GB2312" w:hint="eastAsia"/>
          <w:sz w:val="32"/>
          <w:szCs w:val="32"/>
        </w:rPr>
        <w:t>三</w:t>
      </w:r>
      <w:r w:rsidRPr="0060554B">
        <w:rPr>
          <w:rFonts w:ascii="仿宋_GB2312" w:eastAsia="仿宋_GB2312" w:hint="eastAsia"/>
          <w:sz w:val="32"/>
          <w:szCs w:val="32"/>
        </w:rPr>
        <w:t>月</w:t>
      </w:r>
      <w:r w:rsidR="008756DB">
        <w:rPr>
          <w:rFonts w:ascii="仿宋_GB2312" w:eastAsia="仿宋_GB2312" w:hint="eastAsia"/>
          <w:sz w:val="32"/>
          <w:szCs w:val="32"/>
        </w:rPr>
        <w:t>十六</w:t>
      </w:r>
      <w:r w:rsidRPr="0060554B">
        <w:rPr>
          <w:rFonts w:ascii="仿宋_GB2312" w:eastAsia="仿宋_GB2312" w:hint="eastAsia"/>
          <w:sz w:val="32"/>
          <w:szCs w:val="32"/>
        </w:rPr>
        <w:t>日</w:t>
      </w: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37356D">
      <w:pPr>
        <w:pStyle w:val="a5"/>
        <w:spacing w:before="0" w:beforeAutospacing="0" w:after="0" w:afterAutospacing="0" w:line="540" w:lineRule="exact"/>
        <w:jc w:val="both"/>
        <w:rPr>
          <w:rFonts w:ascii="仿宋" w:eastAsia="仿宋" w:hAnsi="仿宋"/>
          <w:sz w:val="32"/>
          <w:szCs w:val="32"/>
        </w:rPr>
      </w:pPr>
    </w:p>
    <w:p w:rsidR="00EF41B7" w:rsidRDefault="00EF41B7" w:rsidP="0037356D">
      <w:pPr>
        <w:pStyle w:val="a5"/>
        <w:spacing w:before="0" w:beforeAutospacing="0" w:after="0" w:afterAutospacing="0" w:line="540" w:lineRule="exact"/>
        <w:jc w:val="both"/>
        <w:rPr>
          <w:rFonts w:ascii="仿宋" w:eastAsia="仿宋" w:hAnsi="仿宋" w:hint="eastAsia"/>
          <w:sz w:val="32"/>
          <w:szCs w:val="32"/>
        </w:rPr>
      </w:pPr>
    </w:p>
    <w:p w:rsidR="00F83073" w:rsidRDefault="00F83073" w:rsidP="006B7849">
      <w:pPr>
        <w:pStyle w:val="a5"/>
        <w:spacing w:before="375" w:after="375" w:line="486" w:lineRule="atLeast"/>
        <w:ind w:leftChars="86" w:left="3421" w:hangingChars="900" w:hanging="3240"/>
        <w:rPr>
          <w:rFonts w:ascii="微软雅黑" w:eastAsia="微软雅黑" w:hAnsi="微软雅黑"/>
          <w:color w:val="222222"/>
          <w:sz w:val="36"/>
          <w:szCs w:val="36"/>
        </w:rPr>
      </w:pPr>
      <w:r>
        <w:rPr>
          <w:rFonts w:ascii="微软雅黑" w:eastAsia="微软雅黑" w:hAnsi="微软雅黑" w:hint="eastAsia"/>
          <w:color w:val="222222"/>
          <w:sz w:val="36"/>
          <w:szCs w:val="36"/>
        </w:rPr>
        <w:lastRenderedPageBreak/>
        <w:t>附件：</w:t>
      </w:r>
    </w:p>
    <w:p w:rsidR="006B7849" w:rsidRPr="00EF41B7" w:rsidRDefault="006B7849" w:rsidP="006B7849">
      <w:pPr>
        <w:pStyle w:val="a5"/>
        <w:spacing w:before="375" w:after="375" w:line="486" w:lineRule="atLeast"/>
        <w:ind w:leftChars="86" w:left="3434" w:hangingChars="900" w:hanging="3253"/>
        <w:rPr>
          <w:rFonts w:asciiTheme="majorEastAsia" w:eastAsiaTheme="majorEastAsia" w:hAnsiTheme="majorEastAsia"/>
          <w:b/>
          <w:color w:val="222222"/>
          <w:sz w:val="36"/>
          <w:szCs w:val="36"/>
        </w:rPr>
      </w:pPr>
      <w:r w:rsidRPr="00EF41B7">
        <w:rPr>
          <w:rFonts w:asciiTheme="majorEastAsia" w:eastAsiaTheme="majorEastAsia" w:hAnsiTheme="majorEastAsia" w:hint="eastAsia"/>
          <w:b/>
          <w:color w:val="222222"/>
          <w:sz w:val="36"/>
          <w:szCs w:val="36"/>
        </w:rPr>
        <w:t>关于举办第十二届中国大学生年度人物评选活动的通</w:t>
      </w:r>
      <w:r w:rsidR="00EF41B7">
        <w:rPr>
          <w:rFonts w:asciiTheme="majorEastAsia" w:eastAsiaTheme="majorEastAsia" w:hAnsiTheme="majorEastAsia" w:hint="eastAsia"/>
          <w:b/>
          <w:color w:val="222222"/>
          <w:sz w:val="36"/>
          <w:szCs w:val="36"/>
        </w:rPr>
        <w:t xml:space="preserve"> </w:t>
      </w:r>
      <w:r w:rsidRPr="00EF41B7">
        <w:rPr>
          <w:rFonts w:asciiTheme="majorEastAsia" w:eastAsiaTheme="majorEastAsia" w:hAnsiTheme="majorEastAsia" w:hint="eastAsia"/>
          <w:b/>
          <w:color w:val="222222"/>
          <w:sz w:val="36"/>
          <w:szCs w:val="36"/>
        </w:rPr>
        <w:t>知</w:t>
      </w:r>
    </w:p>
    <w:p w:rsidR="006B7849" w:rsidRPr="00EF41B7" w:rsidRDefault="006B7849" w:rsidP="00EF41B7">
      <w:pPr>
        <w:pStyle w:val="a5"/>
        <w:spacing w:before="0" w:beforeAutospacing="0" w:after="0" w:afterAutospacing="0" w:line="600" w:lineRule="exact"/>
        <w:jc w:val="both"/>
        <w:rPr>
          <w:rFonts w:ascii="仿宋" w:eastAsia="仿宋" w:hAnsi="仿宋"/>
          <w:color w:val="222222"/>
          <w:sz w:val="32"/>
          <w:szCs w:val="32"/>
        </w:rPr>
      </w:pPr>
      <w:r w:rsidRPr="00EF41B7">
        <w:rPr>
          <w:rFonts w:ascii="仿宋" w:eastAsia="仿宋" w:hAnsi="仿宋" w:hint="eastAsia"/>
          <w:color w:val="222222"/>
          <w:sz w:val="32"/>
          <w:szCs w:val="32"/>
        </w:rPr>
        <w:t>各省、自治区、直辖市党委教育工作部门，新疆生产建设兵团教育局，教育部直属各高等学校党委：</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为深入贯彻落实全国高校思想政治工作会议精神和《中共中央国务院关于加强和改进新形势下高校思想政治工作的意见》精神，围绕落实立德树人根本任务，积极培育和弘扬社会主义核心价值观，深入挖掘和宣传表彰大学生先进典型，充分发挥先进典型的示范引领作用，在全社会营造促进大学生健康成长的良好环境，经报中宣部宣教局、教育部思想政治工作司、团中央学校部、人民日报社同意，决定组织开展“第十二届中国大学生年度人物评选”活动。现将有关事项函告如下：</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一、组织机构</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指导单位：中央宣传部、教育部、共青团中央、人民日报社</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主办单位：人民网、大学生杂志社、中国大学生在线、光明日报社教育部</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二、报名时间</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即日起至2017年3月30日。</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三、推荐对象</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lastRenderedPageBreak/>
        <w:t>全国全日制普通高等学校所有注册的中国籍学生（包括研究生、本科生、专科生）。</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四、奖项设置</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本次活动参照往年惯例，原则上推选“第十二届中国大学生年度人物”10名，“第十二届中国大学生年度人物”提名奖和入围奖各若干名。</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五、推荐要求</w:t>
      </w:r>
    </w:p>
    <w:p w:rsidR="006B7849" w:rsidRP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Pr>
          <w:rFonts w:ascii="仿宋" w:eastAsia="仿宋" w:hAnsi="仿宋" w:hint="eastAsia"/>
          <w:color w:val="222222"/>
          <w:sz w:val="32"/>
          <w:szCs w:val="32"/>
        </w:rPr>
        <w:t>1.</w:t>
      </w:r>
      <w:r w:rsidR="006B7849" w:rsidRPr="00EF41B7">
        <w:rPr>
          <w:rFonts w:ascii="仿宋" w:eastAsia="仿宋" w:hAnsi="仿宋" w:hint="eastAsia"/>
          <w:color w:val="222222"/>
          <w:sz w:val="32"/>
          <w:szCs w:val="32"/>
        </w:rPr>
        <w:t>热爱祖国，拥护中国共产党的领导，执行党的路线、方针、政策，维护国家利益和尊严；</w:t>
      </w:r>
    </w:p>
    <w:p w:rsidR="006B7849" w:rsidRP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Pr>
          <w:rFonts w:ascii="仿宋" w:eastAsia="仿宋" w:hAnsi="仿宋" w:hint="eastAsia"/>
          <w:color w:val="222222"/>
          <w:sz w:val="32"/>
          <w:szCs w:val="32"/>
        </w:rPr>
        <w:t>2.</w:t>
      </w:r>
      <w:r w:rsidR="006B7849" w:rsidRPr="00EF41B7">
        <w:rPr>
          <w:rFonts w:ascii="仿宋" w:eastAsia="仿宋" w:hAnsi="仿宋" w:hint="eastAsia"/>
          <w:color w:val="222222"/>
          <w:sz w:val="32"/>
          <w:szCs w:val="32"/>
        </w:rPr>
        <w:t>在社会实践、学术科研、创新创业、自强不息、见义勇为、孝老爱亲、全面发展、多才多艺等方面表现突出（附件1）；</w:t>
      </w:r>
    </w:p>
    <w:p w:rsidR="006B7849" w:rsidRP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Pr>
          <w:rFonts w:ascii="仿宋" w:eastAsia="仿宋" w:hAnsi="仿宋" w:hint="eastAsia"/>
          <w:color w:val="222222"/>
          <w:sz w:val="32"/>
          <w:szCs w:val="32"/>
        </w:rPr>
        <w:t>3.</w:t>
      </w:r>
      <w:r w:rsidR="006B7849" w:rsidRPr="00EF41B7">
        <w:rPr>
          <w:rFonts w:ascii="仿宋" w:eastAsia="仿宋" w:hAnsi="仿宋" w:hint="eastAsia"/>
          <w:color w:val="222222"/>
          <w:sz w:val="32"/>
          <w:szCs w:val="32"/>
        </w:rPr>
        <w:t>事迹应主要集中在2016年；</w:t>
      </w:r>
    </w:p>
    <w:p w:rsidR="006B7849" w:rsidRP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Pr>
          <w:rFonts w:ascii="仿宋" w:eastAsia="仿宋" w:hAnsi="仿宋" w:hint="eastAsia"/>
          <w:color w:val="222222"/>
          <w:sz w:val="32"/>
          <w:szCs w:val="32"/>
        </w:rPr>
        <w:t>4.</w:t>
      </w:r>
      <w:r w:rsidR="006B7849" w:rsidRPr="00EF41B7">
        <w:rPr>
          <w:rFonts w:ascii="仿宋" w:eastAsia="仿宋" w:hAnsi="仿宋" w:hint="eastAsia"/>
          <w:color w:val="222222"/>
          <w:sz w:val="32"/>
          <w:szCs w:val="32"/>
        </w:rPr>
        <w:t>原则上已获得往届“中国大学生年度人物”荣誉称号的大学生不再参选，已获得“中国大学生年度人物”提名奖的大学生如无新的突出事迹，两年内不再参选。曾受到党和国家及各有关部门各级各类表彰的优秀大学生也可参加推选。</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六、推选程序</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1.推荐报名。（1）教育部直属高校由学校组织本校学生进行报名，并在本校范围内进行遴选，再由学校推荐报名组委会(不接受个人报名)，每所高校原则上不超过3名。</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lastRenderedPageBreak/>
        <w:t>（2）属地普通高等学校数超过70所（含70所）的各省级党委教育工作部门负责推荐属地高校100名学生参选，每所高校原则上不超过2名。（教育部直属高校除外，但含其他部委属高校）。</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（3）属地普通高等学校数在30所—70所之间的各省级党委教育工作部门负责推荐属地高校60名学生参选，每所高校原则上不超过2名。（教育部直属高校除外，但含其他部委属高校）。</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（4）属地普通高等学校数在30所（含30所）以内各省级党委教育工作部门负责推荐属地高校20名学生参选，每所高校原则上不超过2名。（教育部直属高校除外，但含其他部委属高校）。</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2.组织推选。推选分为报名初选、入围、终选三个阶段，按照公平、公正、公开的原则，组织专家开展推选工作。</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3.结果公示。年度人物的入围和最终结果将在2017年5月在人民网、中国大学生网、中国大学生在线进行展示。</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七、申报要求</w:t>
      </w:r>
    </w:p>
    <w:p w:rsidR="006B7849" w:rsidRP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Pr>
          <w:rFonts w:ascii="仿宋" w:eastAsia="仿宋" w:hAnsi="仿宋" w:hint="eastAsia"/>
          <w:color w:val="222222"/>
          <w:sz w:val="32"/>
          <w:szCs w:val="32"/>
        </w:rPr>
        <w:t>1.</w:t>
      </w:r>
      <w:r w:rsidR="006B7849" w:rsidRPr="00EF41B7">
        <w:rPr>
          <w:rFonts w:ascii="仿宋" w:eastAsia="仿宋" w:hAnsi="仿宋" w:hint="eastAsia"/>
          <w:color w:val="222222"/>
          <w:sz w:val="32"/>
          <w:szCs w:val="32"/>
        </w:rPr>
        <w:t>教育部直属高校采用网络报名的方式进行。具体步骤如下：（1）参选人需登陆活动官方网站(http://stu.people.com.cn)，点击“我要报名”，完善网络报名信息后，直接提交。（2）填写报名表word版（附件2），内容需经学校党委学生工作部门核实，加盖学校党委公章后，扫描成图片格式，随同报名表（word格式）、参选</w:t>
      </w:r>
      <w:r w:rsidR="006B7849" w:rsidRPr="00EF41B7">
        <w:rPr>
          <w:rFonts w:ascii="仿宋" w:eastAsia="仿宋" w:hAnsi="仿宋" w:hint="eastAsia"/>
          <w:color w:val="222222"/>
          <w:sz w:val="32"/>
          <w:szCs w:val="32"/>
        </w:rPr>
        <w:lastRenderedPageBreak/>
        <w:t>人事迹材料、参选人照片电子版一同在3月30日前报送至组委会邮箱stu@people.cn。</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2.其他高校推荐人选材料经学校审核，将报名表（附件2）加盖学校公章后，由省级教育工作部门统一汇总，在汇总表（附件3）加盖省级教育工作部门公章后，扫描成图片格式，随同报名表（word格式）、参选人事迹材料、参选人照片电子版一同在3月30日前报送至组委会邮箱dxsndrw@126.com。</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3. 报名材料</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（1）报名表。包括150字个人事迹简介，要求简明扼要、事迹突出，所列荣誉须为省级（含省级）以上表彰。</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（2）以第三人称方式撰写事迹材料，字数限2000字以内，内容包括个人简历、事迹及所获省级以上奖励等部分，主标题要凝练推荐人的事迹，副标题为“××学校年度人物候选人×××事迹材料”。</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（3）参选人两张以上电子照片。正面免冠证件照1张（1寸2.5*3.5cm，413*295像素）；其他能够反映参选人先进事迹和个人精神风貌的生活照片（5张以内，像素不小于1024*768）。</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4. 所有材料电子版打包发送，邮件标题统一为：省份——学校——事迹类型。例如：北京——北京大学——张三——科技创新，单个邮件大小不能超过30M。</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八、参与平台及提示</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lastRenderedPageBreak/>
        <w:t>1. 本次活动将在人民网开通活动官方网站、手机官网并在中国大学生网、中国大学生在线设立活动专题页面。同时人民网、《大学生》杂志、中国大学生在线将在自己的微信公众号和《大学生》手机APP及时发布活动进展情况，将对活动不同阶段进行展示。</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2. 投票阶段将开通微博讨论区和微信回复区,请参选学生进行互动交流并参与投票。</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3. 组委会将在活动官方网站、中国大学生网、中国大学生在线及《人民日报》《光明日报》《大学生》杂志上公开登载、展示入围学生事迹，届时将不再另行征求学生本人意见。</w:t>
      </w:r>
    </w:p>
    <w:p w:rsidR="006B7849" w:rsidRPr="00EF41B7" w:rsidRDefault="006B7849" w:rsidP="00EF41B7">
      <w:pPr>
        <w:pStyle w:val="a5"/>
        <w:spacing w:before="0" w:beforeAutospacing="0" w:after="0" w:afterAutospacing="0" w:line="600" w:lineRule="exact"/>
        <w:ind w:firstLineChars="200" w:firstLine="643"/>
        <w:jc w:val="both"/>
        <w:rPr>
          <w:rFonts w:ascii="仿宋" w:eastAsia="仿宋" w:hAnsi="仿宋"/>
          <w:color w:val="222222"/>
          <w:sz w:val="32"/>
          <w:szCs w:val="32"/>
        </w:rPr>
      </w:pPr>
      <w:r w:rsidRPr="00EF41B7">
        <w:rPr>
          <w:rStyle w:val="a8"/>
          <w:rFonts w:ascii="仿宋" w:eastAsia="仿宋" w:hAnsi="仿宋" w:hint="eastAsia"/>
          <w:color w:val="222222"/>
          <w:sz w:val="32"/>
          <w:szCs w:val="32"/>
        </w:rPr>
        <w:t>九、联系方式</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人民网：陆周莉，010—65363937；010—65369989（传真）</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大学生杂志社：钟鑫，010—64871010（兼传真）</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大学生在线：李蓓蕾，010—58556801；010—58581406（传真）</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光明日报社教育部：邓晖，010—67078437</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组委会邮箱：stu@people.cn（教育部直属高校报送）</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dxsndrw@126.com （省级教育工作部门报送）</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活动网站：http://stu.people.com.cn（人民网）</w:t>
      </w:r>
    </w:p>
    <w:p w:rsidR="006B7849" w:rsidRPr="00EF41B7" w:rsidRDefault="006B7849"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r w:rsidRPr="00EF41B7">
        <w:rPr>
          <w:rFonts w:ascii="仿宋" w:eastAsia="仿宋" w:hAnsi="仿宋" w:hint="eastAsia"/>
          <w:color w:val="222222"/>
          <w:sz w:val="32"/>
          <w:szCs w:val="32"/>
        </w:rPr>
        <w:t>http://stu.chinacampus.org（中国大学生网）</w:t>
      </w:r>
    </w:p>
    <w:p w:rsidR="00EF41B7" w:rsidRDefault="006B7849" w:rsidP="00EF41B7">
      <w:pPr>
        <w:pStyle w:val="a5"/>
        <w:spacing w:before="0" w:beforeAutospacing="0" w:after="0" w:afterAutospacing="0" w:line="600" w:lineRule="exact"/>
        <w:ind w:firstLineChars="200" w:firstLine="640"/>
        <w:jc w:val="both"/>
        <w:rPr>
          <w:rFonts w:ascii="仿宋" w:eastAsia="仿宋" w:hAnsi="仿宋" w:hint="eastAsia"/>
          <w:color w:val="222222"/>
          <w:sz w:val="32"/>
          <w:szCs w:val="32"/>
        </w:rPr>
      </w:pPr>
      <w:r w:rsidRPr="00EF41B7">
        <w:rPr>
          <w:rFonts w:ascii="仿宋" w:eastAsia="仿宋" w:hAnsi="仿宋" w:hint="eastAsia"/>
          <w:color w:val="222222"/>
          <w:sz w:val="32"/>
          <w:szCs w:val="32"/>
        </w:rPr>
        <w:t>http://www.univs.cn（中国大学生在线）</w:t>
      </w:r>
    </w:p>
    <w:p w:rsidR="00EF41B7" w:rsidRDefault="006B7849" w:rsidP="00EF41B7">
      <w:pPr>
        <w:pStyle w:val="a5"/>
        <w:spacing w:before="0" w:beforeAutospacing="0" w:after="0" w:afterAutospacing="0" w:line="600" w:lineRule="exact"/>
        <w:ind w:firstLineChars="800" w:firstLine="2560"/>
        <w:jc w:val="both"/>
        <w:rPr>
          <w:rFonts w:ascii="Calibri" w:eastAsia="仿宋" w:hAnsi="Calibri" w:cs="Calibri"/>
          <w:color w:val="222222"/>
          <w:sz w:val="32"/>
          <w:szCs w:val="32"/>
        </w:rPr>
      </w:pPr>
      <w:r w:rsidRPr="00EF41B7">
        <w:rPr>
          <w:rFonts w:ascii="仿宋" w:eastAsia="仿宋" w:hAnsi="仿宋" w:hint="eastAsia"/>
          <w:color w:val="222222"/>
          <w:sz w:val="32"/>
          <w:szCs w:val="32"/>
        </w:rPr>
        <w:lastRenderedPageBreak/>
        <w:t xml:space="preserve">人民网 </w:t>
      </w:r>
      <w:r w:rsidR="00EF41B7">
        <w:rPr>
          <w:rFonts w:ascii="仿宋" w:eastAsia="仿宋" w:hAnsi="仿宋"/>
          <w:color w:val="222222"/>
          <w:sz w:val="32"/>
          <w:szCs w:val="32"/>
        </w:rPr>
        <w:t xml:space="preserve">      </w:t>
      </w:r>
      <w:r w:rsidRPr="00EF41B7">
        <w:rPr>
          <w:rFonts w:ascii="仿宋" w:eastAsia="仿宋" w:hAnsi="仿宋" w:hint="eastAsia"/>
          <w:color w:val="222222"/>
          <w:sz w:val="32"/>
          <w:szCs w:val="32"/>
        </w:rPr>
        <w:t>大学生杂志社</w:t>
      </w:r>
      <w:r w:rsidRPr="00EF41B7">
        <w:rPr>
          <w:rFonts w:ascii="Calibri" w:eastAsia="仿宋" w:hAnsi="Calibri" w:cs="Calibri"/>
          <w:color w:val="222222"/>
          <w:sz w:val="32"/>
          <w:szCs w:val="32"/>
        </w:rPr>
        <w:t> </w:t>
      </w:r>
    </w:p>
    <w:p w:rsidR="006B7849" w:rsidRPr="00EF41B7" w:rsidRDefault="006B7849" w:rsidP="00EF41B7">
      <w:pPr>
        <w:pStyle w:val="a5"/>
        <w:spacing w:before="0" w:beforeAutospacing="0" w:after="0" w:afterAutospacing="0" w:line="600" w:lineRule="exact"/>
        <w:ind w:firstLineChars="800" w:firstLine="2560"/>
        <w:jc w:val="both"/>
        <w:rPr>
          <w:rFonts w:ascii="仿宋" w:eastAsia="仿宋" w:hAnsi="仿宋"/>
          <w:color w:val="222222"/>
          <w:sz w:val="32"/>
          <w:szCs w:val="32"/>
        </w:rPr>
      </w:pPr>
      <w:r w:rsidRPr="00EF41B7">
        <w:rPr>
          <w:rFonts w:ascii="仿宋" w:eastAsia="仿宋" w:hAnsi="仿宋" w:hint="eastAsia"/>
          <w:color w:val="222222"/>
          <w:sz w:val="32"/>
          <w:szCs w:val="32"/>
        </w:rPr>
        <w:t xml:space="preserve">中国大学生在线 </w:t>
      </w:r>
      <w:r w:rsidR="00EF41B7">
        <w:rPr>
          <w:rFonts w:ascii="仿宋" w:eastAsia="仿宋" w:hAnsi="仿宋"/>
          <w:color w:val="222222"/>
          <w:sz w:val="32"/>
          <w:szCs w:val="32"/>
        </w:rPr>
        <w:t xml:space="preserve">  </w:t>
      </w:r>
      <w:r w:rsidRPr="00EF41B7">
        <w:rPr>
          <w:rFonts w:ascii="仿宋" w:eastAsia="仿宋" w:hAnsi="仿宋" w:hint="eastAsia"/>
          <w:color w:val="222222"/>
          <w:sz w:val="32"/>
          <w:szCs w:val="32"/>
        </w:rPr>
        <w:t>光明日报社教育部</w:t>
      </w:r>
    </w:p>
    <w:p w:rsidR="006B7849" w:rsidRDefault="006B7849" w:rsidP="00EF41B7">
      <w:pPr>
        <w:pStyle w:val="a5"/>
        <w:spacing w:before="0" w:beforeAutospacing="0" w:after="0" w:afterAutospacing="0" w:line="600" w:lineRule="exact"/>
        <w:ind w:firstLineChars="1150" w:firstLine="3680"/>
        <w:jc w:val="both"/>
        <w:rPr>
          <w:rFonts w:ascii="仿宋" w:eastAsia="仿宋" w:hAnsi="仿宋" w:hint="eastAsia"/>
          <w:color w:val="222222"/>
          <w:sz w:val="32"/>
          <w:szCs w:val="32"/>
        </w:rPr>
      </w:pPr>
      <w:r w:rsidRPr="00EF41B7">
        <w:rPr>
          <w:rFonts w:ascii="仿宋" w:eastAsia="仿宋" w:hAnsi="仿宋" w:hint="eastAsia"/>
          <w:color w:val="222222"/>
          <w:sz w:val="32"/>
          <w:szCs w:val="32"/>
        </w:rPr>
        <w:t>2017年3月10日</w:t>
      </w:r>
      <w:r w:rsidRPr="00EF41B7">
        <w:rPr>
          <w:rFonts w:ascii="Calibri" w:eastAsia="仿宋" w:hAnsi="Calibri" w:cs="Calibri"/>
          <w:color w:val="222222"/>
          <w:sz w:val="32"/>
          <w:szCs w:val="32"/>
        </w:rPr>
        <w:t> </w:t>
      </w:r>
    </w:p>
    <w:p w:rsidR="00EF41B7" w:rsidRDefault="00EF41B7" w:rsidP="00EF41B7">
      <w:pPr>
        <w:pStyle w:val="a5"/>
        <w:spacing w:before="0" w:beforeAutospacing="0" w:after="0" w:afterAutospacing="0" w:line="600" w:lineRule="exact"/>
        <w:ind w:firstLineChars="1150" w:firstLine="368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1150" w:firstLine="3680"/>
        <w:jc w:val="both"/>
        <w:rPr>
          <w:rFonts w:ascii="仿宋" w:eastAsia="仿宋" w:hAnsi="仿宋"/>
          <w:color w:val="222222"/>
          <w:sz w:val="32"/>
          <w:szCs w:val="32"/>
        </w:rPr>
      </w:pPr>
    </w:p>
    <w:p w:rsidR="00EF41B7" w:rsidRPr="00EF41B7" w:rsidRDefault="00EF41B7" w:rsidP="00EF41B7">
      <w:pPr>
        <w:pStyle w:val="a5"/>
        <w:spacing w:before="0" w:beforeAutospacing="0" w:after="0" w:afterAutospacing="0" w:line="600" w:lineRule="exact"/>
        <w:ind w:firstLineChars="1150" w:firstLine="3680"/>
        <w:jc w:val="both"/>
        <w:rPr>
          <w:rFonts w:ascii="仿宋" w:eastAsia="仿宋" w:hAnsi="仿宋"/>
          <w:color w:val="222222"/>
          <w:sz w:val="32"/>
          <w:szCs w:val="32"/>
        </w:rPr>
      </w:pPr>
    </w:p>
    <w:p w:rsidR="00F83073" w:rsidRPr="00EF41B7" w:rsidRDefault="00F83073"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F83073" w:rsidRPr="00EF41B7" w:rsidRDefault="00F83073"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F83073" w:rsidRPr="00EF41B7" w:rsidRDefault="00F83073"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F83073" w:rsidRPr="00EF41B7" w:rsidRDefault="00F83073"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F83073" w:rsidRPr="00EF41B7" w:rsidRDefault="00F83073"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F83073" w:rsidRPr="00EF41B7" w:rsidRDefault="00F83073"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F83073" w:rsidRDefault="00F83073"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Default="00EF41B7" w:rsidP="00EF41B7">
      <w:pPr>
        <w:pStyle w:val="a5"/>
        <w:spacing w:before="0" w:beforeAutospacing="0" w:after="0" w:afterAutospacing="0" w:line="600" w:lineRule="exact"/>
        <w:ind w:firstLineChars="200" w:firstLine="640"/>
        <w:jc w:val="both"/>
        <w:rPr>
          <w:rFonts w:ascii="仿宋" w:eastAsia="仿宋" w:hAnsi="仿宋"/>
          <w:color w:val="222222"/>
          <w:sz w:val="32"/>
          <w:szCs w:val="32"/>
        </w:rPr>
      </w:pPr>
    </w:p>
    <w:p w:rsidR="00EF41B7" w:rsidRPr="00EF41B7" w:rsidRDefault="00EF41B7" w:rsidP="00EF41B7">
      <w:pPr>
        <w:pStyle w:val="a5"/>
        <w:spacing w:before="0" w:beforeAutospacing="0" w:after="0" w:afterAutospacing="0" w:line="600" w:lineRule="exact"/>
        <w:ind w:firstLineChars="200" w:firstLine="640"/>
        <w:jc w:val="both"/>
        <w:rPr>
          <w:rFonts w:ascii="仿宋" w:eastAsia="仿宋" w:hAnsi="仿宋" w:hint="eastAsia"/>
          <w:color w:val="222222"/>
          <w:sz w:val="32"/>
          <w:szCs w:val="32"/>
        </w:rPr>
      </w:pPr>
    </w:p>
    <w:p w:rsidR="00E52CD0" w:rsidRPr="00003537" w:rsidRDefault="00E52CD0" w:rsidP="00E52CD0">
      <w:pPr>
        <w:spacing w:line="460" w:lineRule="exact"/>
        <w:jc w:val="left"/>
        <w:rPr>
          <w:rFonts w:ascii="黑体" w:eastAsia="黑体" w:hAnsi="黑体"/>
          <w:sz w:val="30"/>
          <w:szCs w:val="30"/>
        </w:rPr>
      </w:pPr>
      <w:r w:rsidRPr="00003537">
        <w:rPr>
          <w:rFonts w:ascii="黑体" w:eastAsia="黑体" w:hAnsi="黑体" w:hint="eastAsia"/>
          <w:sz w:val="30"/>
          <w:szCs w:val="30"/>
        </w:rPr>
        <w:lastRenderedPageBreak/>
        <w:t>附件</w:t>
      </w:r>
      <w:r>
        <w:rPr>
          <w:rFonts w:ascii="黑体" w:eastAsia="黑体" w:hAnsi="黑体" w:hint="eastAsia"/>
          <w:sz w:val="30"/>
          <w:szCs w:val="30"/>
        </w:rPr>
        <w:t>1</w:t>
      </w:r>
    </w:p>
    <w:p w:rsidR="00E52CD0" w:rsidRPr="00373127" w:rsidRDefault="00E52CD0" w:rsidP="00E52CD0">
      <w:pPr>
        <w:spacing w:line="460" w:lineRule="exact"/>
        <w:jc w:val="center"/>
        <w:rPr>
          <w:rFonts w:ascii="宋体" w:hAnsi="宋体"/>
          <w:b/>
          <w:sz w:val="36"/>
          <w:szCs w:val="36"/>
        </w:rPr>
      </w:pPr>
    </w:p>
    <w:p w:rsidR="00E52CD0" w:rsidRPr="00EF41B7" w:rsidRDefault="00E52CD0" w:rsidP="00E52CD0">
      <w:pPr>
        <w:spacing w:line="460" w:lineRule="exact"/>
        <w:jc w:val="center"/>
        <w:rPr>
          <w:rFonts w:asciiTheme="majorEastAsia" w:eastAsiaTheme="majorEastAsia" w:hAnsiTheme="majorEastAsia"/>
          <w:b/>
          <w:sz w:val="36"/>
          <w:szCs w:val="36"/>
        </w:rPr>
      </w:pPr>
      <w:r w:rsidRPr="00EF41B7">
        <w:rPr>
          <w:rFonts w:asciiTheme="majorEastAsia" w:eastAsiaTheme="majorEastAsia" w:hAnsiTheme="majorEastAsia" w:hint="eastAsia"/>
          <w:b/>
          <w:sz w:val="36"/>
          <w:szCs w:val="36"/>
        </w:rPr>
        <w:t>第十二届大学生年度人物推荐事迹类别</w:t>
      </w:r>
    </w:p>
    <w:p w:rsidR="00E52CD0" w:rsidRDefault="00E52CD0" w:rsidP="00E52CD0">
      <w:pPr>
        <w:spacing w:line="460" w:lineRule="exact"/>
        <w:ind w:firstLineChars="200" w:firstLine="600"/>
        <w:rPr>
          <w:rFonts w:ascii="仿宋_GB2312" w:eastAsia="仿宋_GB2312" w:hAnsi="楷体"/>
          <w:sz w:val="30"/>
          <w:szCs w:val="30"/>
        </w:rPr>
      </w:pPr>
    </w:p>
    <w:p w:rsidR="00E52CD0" w:rsidRPr="00F067B7" w:rsidRDefault="00E52CD0" w:rsidP="00E52CD0">
      <w:pPr>
        <w:spacing w:line="560" w:lineRule="exact"/>
        <w:ind w:firstLineChars="200" w:firstLine="600"/>
        <w:rPr>
          <w:rFonts w:eastAsia="仿宋_GB2312"/>
          <w:sz w:val="30"/>
          <w:szCs w:val="30"/>
        </w:rPr>
      </w:pPr>
      <w:r w:rsidRPr="00F067B7">
        <w:rPr>
          <w:rFonts w:eastAsia="仿宋_GB2312"/>
          <w:sz w:val="30"/>
          <w:szCs w:val="30"/>
        </w:rPr>
        <w:t>1</w:t>
      </w:r>
      <w:r>
        <w:rPr>
          <w:rFonts w:eastAsia="仿宋_GB2312" w:hint="eastAsia"/>
          <w:sz w:val="30"/>
          <w:szCs w:val="30"/>
        </w:rPr>
        <w:t>．社会实践类</w:t>
      </w:r>
      <w:r w:rsidRPr="00F067B7">
        <w:rPr>
          <w:rFonts w:eastAsia="仿宋_GB2312"/>
          <w:sz w:val="30"/>
          <w:szCs w:val="30"/>
        </w:rPr>
        <w:t>：</w:t>
      </w:r>
      <w:r>
        <w:rPr>
          <w:rFonts w:eastAsia="仿宋_GB2312" w:hint="eastAsia"/>
          <w:sz w:val="30"/>
          <w:szCs w:val="30"/>
        </w:rPr>
        <w:t>积极参与志愿服务、公益环保等活动，</w:t>
      </w:r>
      <w:r w:rsidRPr="00F067B7">
        <w:rPr>
          <w:rFonts w:eastAsia="仿宋_GB2312"/>
          <w:sz w:val="30"/>
          <w:szCs w:val="30"/>
        </w:rPr>
        <w:t>具有强烈的</w:t>
      </w:r>
      <w:r>
        <w:rPr>
          <w:rFonts w:eastAsia="仿宋_GB2312" w:hint="eastAsia"/>
          <w:sz w:val="30"/>
          <w:szCs w:val="30"/>
        </w:rPr>
        <w:t>社会</w:t>
      </w:r>
      <w:r w:rsidRPr="00F067B7">
        <w:rPr>
          <w:rFonts w:eastAsia="仿宋_GB2312"/>
          <w:sz w:val="30"/>
          <w:szCs w:val="30"/>
        </w:rPr>
        <w:t>责任感，关注</w:t>
      </w:r>
      <w:r>
        <w:rPr>
          <w:rFonts w:eastAsia="仿宋_GB2312" w:hint="eastAsia"/>
          <w:sz w:val="30"/>
          <w:szCs w:val="30"/>
        </w:rPr>
        <w:t>国计</w:t>
      </w:r>
      <w:r w:rsidRPr="00F067B7">
        <w:rPr>
          <w:rFonts w:eastAsia="仿宋_GB2312"/>
          <w:sz w:val="30"/>
          <w:szCs w:val="30"/>
        </w:rPr>
        <w:t>民生并做出</w:t>
      </w:r>
      <w:r>
        <w:rPr>
          <w:rFonts w:eastAsia="仿宋_GB2312" w:hint="eastAsia"/>
          <w:sz w:val="30"/>
          <w:szCs w:val="30"/>
        </w:rPr>
        <w:t>积极</w:t>
      </w:r>
      <w:r w:rsidRPr="00F067B7">
        <w:rPr>
          <w:rFonts w:eastAsia="仿宋_GB2312"/>
          <w:sz w:val="30"/>
          <w:szCs w:val="30"/>
        </w:rPr>
        <w:t>贡献。</w:t>
      </w:r>
    </w:p>
    <w:p w:rsidR="00E52CD0" w:rsidRPr="00F067B7" w:rsidRDefault="00E52CD0" w:rsidP="00E52CD0">
      <w:pPr>
        <w:spacing w:line="560" w:lineRule="exact"/>
        <w:ind w:firstLineChars="200" w:firstLine="600"/>
        <w:rPr>
          <w:rFonts w:eastAsia="仿宋_GB2312"/>
          <w:sz w:val="30"/>
          <w:szCs w:val="30"/>
        </w:rPr>
      </w:pPr>
      <w:r w:rsidRPr="00F067B7">
        <w:rPr>
          <w:rFonts w:eastAsia="仿宋_GB2312"/>
          <w:sz w:val="30"/>
          <w:szCs w:val="30"/>
        </w:rPr>
        <w:t>2</w:t>
      </w:r>
      <w:r>
        <w:rPr>
          <w:rFonts w:eastAsia="仿宋_GB2312" w:hint="eastAsia"/>
          <w:sz w:val="30"/>
          <w:szCs w:val="30"/>
        </w:rPr>
        <w:t>．学术科研类</w:t>
      </w:r>
      <w:r w:rsidRPr="00F067B7">
        <w:rPr>
          <w:rFonts w:eastAsia="仿宋_GB2312"/>
          <w:sz w:val="30"/>
          <w:szCs w:val="30"/>
        </w:rPr>
        <w:t>：</w:t>
      </w:r>
      <w:r>
        <w:rPr>
          <w:rFonts w:eastAsia="仿宋_GB2312" w:hint="eastAsia"/>
          <w:sz w:val="30"/>
          <w:szCs w:val="30"/>
        </w:rPr>
        <w:t>具有良好的科研学术能力</w:t>
      </w:r>
      <w:r w:rsidRPr="00F067B7">
        <w:rPr>
          <w:rFonts w:eastAsia="仿宋_GB2312"/>
          <w:sz w:val="30"/>
          <w:szCs w:val="30"/>
        </w:rPr>
        <w:t>，</w:t>
      </w:r>
      <w:r>
        <w:rPr>
          <w:rFonts w:eastAsia="仿宋_GB2312" w:hint="eastAsia"/>
          <w:sz w:val="30"/>
          <w:szCs w:val="30"/>
        </w:rPr>
        <w:t>在本学科领域内取得突出成绩，如在省级及以上赛事取得优异成绩；在重要学术期刊发表高水平文章；取得重大发明突破等。</w:t>
      </w:r>
    </w:p>
    <w:p w:rsidR="00E52CD0" w:rsidRPr="00F067B7" w:rsidRDefault="00E52CD0" w:rsidP="00E52CD0">
      <w:pPr>
        <w:spacing w:line="560" w:lineRule="exact"/>
        <w:ind w:firstLineChars="200" w:firstLine="600"/>
        <w:rPr>
          <w:rFonts w:eastAsia="仿宋_GB2312"/>
          <w:sz w:val="30"/>
          <w:szCs w:val="30"/>
        </w:rPr>
      </w:pPr>
      <w:r w:rsidRPr="00F067B7">
        <w:rPr>
          <w:rFonts w:eastAsia="仿宋_GB2312"/>
          <w:sz w:val="30"/>
          <w:szCs w:val="30"/>
        </w:rPr>
        <w:t>3</w:t>
      </w:r>
      <w:r>
        <w:rPr>
          <w:rFonts w:eastAsia="仿宋_GB2312" w:hint="eastAsia"/>
          <w:sz w:val="30"/>
          <w:szCs w:val="30"/>
        </w:rPr>
        <w:t>．创新创业类</w:t>
      </w:r>
      <w:r w:rsidRPr="00F067B7">
        <w:rPr>
          <w:rFonts w:eastAsia="仿宋_GB2312"/>
          <w:sz w:val="30"/>
          <w:szCs w:val="30"/>
        </w:rPr>
        <w:t>：</w:t>
      </w:r>
      <w:r>
        <w:rPr>
          <w:rFonts w:eastAsia="仿宋_GB2312" w:hint="eastAsia"/>
          <w:sz w:val="30"/>
          <w:szCs w:val="30"/>
        </w:rPr>
        <w:t>积极投身于大众创新、万众</w:t>
      </w:r>
      <w:r w:rsidRPr="00F067B7">
        <w:rPr>
          <w:rFonts w:eastAsia="仿宋_GB2312"/>
          <w:sz w:val="30"/>
          <w:szCs w:val="30"/>
        </w:rPr>
        <w:t>创业，</w:t>
      </w:r>
      <w:r>
        <w:rPr>
          <w:rFonts w:eastAsia="仿宋_GB2312" w:hint="eastAsia"/>
          <w:sz w:val="30"/>
          <w:szCs w:val="30"/>
        </w:rPr>
        <w:t>在创业项目中取得突出业绩，或在省级及以上创新创业大赛中取得优异成绩</w:t>
      </w:r>
      <w:r w:rsidRPr="00F067B7">
        <w:rPr>
          <w:rFonts w:eastAsia="仿宋_GB2312"/>
          <w:sz w:val="30"/>
          <w:szCs w:val="30"/>
        </w:rPr>
        <w:t>。</w:t>
      </w:r>
    </w:p>
    <w:p w:rsidR="00E52CD0" w:rsidRDefault="00E52CD0" w:rsidP="00E52CD0">
      <w:pPr>
        <w:spacing w:line="56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w:t>
      </w:r>
      <w:r w:rsidRPr="00F067B7">
        <w:rPr>
          <w:rFonts w:eastAsia="仿宋_GB2312"/>
          <w:sz w:val="30"/>
          <w:szCs w:val="30"/>
        </w:rPr>
        <w:t>自强不息</w:t>
      </w:r>
      <w:r>
        <w:rPr>
          <w:rFonts w:eastAsia="仿宋_GB2312" w:hint="eastAsia"/>
          <w:sz w:val="30"/>
          <w:szCs w:val="30"/>
        </w:rPr>
        <w:t>类</w:t>
      </w:r>
      <w:r w:rsidRPr="00F067B7">
        <w:rPr>
          <w:rFonts w:eastAsia="仿宋_GB2312"/>
          <w:sz w:val="30"/>
          <w:szCs w:val="30"/>
        </w:rPr>
        <w:t>：直面逆境</w:t>
      </w:r>
      <w:r>
        <w:rPr>
          <w:rFonts w:eastAsia="仿宋_GB2312" w:hint="eastAsia"/>
          <w:sz w:val="30"/>
          <w:szCs w:val="30"/>
        </w:rPr>
        <w:t>、</w:t>
      </w:r>
      <w:r w:rsidRPr="00F067B7">
        <w:rPr>
          <w:rFonts w:eastAsia="仿宋_GB2312"/>
          <w:sz w:val="30"/>
          <w:szCs w:val="30"/>
        </w:rPr>
        <w:t>不畏艰辛</w:t>
      </w:r>
      <w:r>
        <w:rPr>
          <w:rFonts w:eastAsia="仿宋_GB2312" w:hint="eastAsia"/>
          <w:sz w:val="30"/>
          <w:szCs w:val="30"/>
        </w:rPr>
        <w:t>，</w:t>
      </w:r>
      <w:r w:rsidRPr="00F067B7">
        <w:rPr>
          <w:rFonts w:eastAsia="仿宋_GB2312"/>
          <w:sz w:val="30"/>
          <w:szCs w:val="30"/>
        </w:rPr>
        <w:t>身残志坚</w:t>
      </w:r>
      <w:r>
        <w:rPr>
          <w:rFonts w:eastAsia="仿宋_GB2312" w:hint="eastAsia"/>
          <w:sz w:val="30"/>
          <w:szCs w:val="30"/>
        </w:rPr>
        <w:t>、积极乐观，</w:t>
      </w:r>
      <w:r w:rsidRPr="00F067B7">
        <w:rPr>
          <w:rFonts w:eastAsia="仿宋_GB2312"/>
          <w:sz w:val="30"/>
          <w:szCs w:val="30"/>
        </w:rPr>
        <w:t>自立自强</w:t>
      </w:r>
      <w:r>
        <w:rPr>
          <w:rFonts w:eastAsia="仿宋_GB2312" w:hint="eastAsia"/>
          <w:sz w:val="30"/>
          <w:szCs w:val="30"/>
        </w:rPr>
        <w:t>、事迹感人</w:t>
      </w:r>
      <w:r w:rsidRPr="00F067B7">
        <w:rPr>
          <w:rFonts w:eastAsia="仿宋_GB2312"/>
          <w:sz w:val="30"/>
          <w:szCs w:val="30"/>
        </w:rPr>
        <w:t>。</w:t>
      </w:r>
    </w:p>
    <w:p w:rsidR="00E52CD0" w:rsidRPr="00F067B7" w:rsidRDefault="00E52CD0" w:rsidP="00E52CD0">
      <w:pPr>
        <w:spacing w:line="56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．见义勇为类</w:t>
      </w:r>
      <w:r w:rsidRPr="00F067B7">
        <w:rPr>
          <w:rFonts w:eastAsia="仿宋_GB2312"/>
          <w:sz w:val="30"/>
          <w:szCs w:val="30"/>
        </w:rPr>
        <w:t>：在人民群众生命财产受到威胁的关键时刻挺身而出，奋不顾身，舍己救人。</w:t>
      </w:r>
    </w:p>
    <w:p w:rsidR="00E52CD0" w:rsidRPr="00AC4131" w:rsidRDefault="00E52CD0" w:rsidP="00E52CD0">
      <w:pPr>
        <w:spacing w:line="560" w:lineRule="exact"/>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．孝老爱亲类：孝敬父母、尊敬师长，兄弟姐妹团结友爱，事迹突出、感染力强。</w:t>
      </w:r>
    </w:p>
    <w:p w:rsidR="00E52CD0" w:rsidRPr="00F067B7" w:rsidRDefault="00E52CD0" w:rsidP="00E52CD0">
      <w:pPr>
        <w:spacing w:line="560" w:lineRule="exact"/>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．全面</w:t>
      </w:r>
      <w:r w:rsidRPr="00F067B7">
        <w:rPr>
          <w:rFonts w:eastAsia="仿宋_GB2312"/>
          <w:sz w:val="30"/>
          <w:szCs w:val="30"/>
        </w:rPr>
        <w:t>发展</w:t>
      </w:r>
      <w:r>
        <w:rPr>
          <w:rFonts w:eastAsia="仿宋_GB2312" w:hint="eastAsia"/>
          <w:sz w:val="30"/>
          <w:szCs w:val="30"/>
        </w:rPr>
        <w:t>类</w:t>
      </w:r>
      <w:r w:rsidRPr="00F067B7">
        <w:rPr>
          <w:rFonts w:eastAsia="仿宋_GB2312"/>
          <w:sz w:val="30"/>
          <w:szCs w:val="30"/>
        </w:rPr>
        <w:t>：</w:t>
      </w:r>
      <w:r>
        <w:rPr>
          <w:rFonts w:eastAsia="仿宋_GB2312" w:hint="eastAsia"/>
          <w:sz w:val="30"/>
          <w:szCs w:val="30"/>
        </w:rPr>
        <w:t>政治立场坚定</w:t>
      </w:r>
      <w:r w:rsidRPr="00F067B7">
        <w:rPr>
          <w:rFonts w:eastAsia="仿宋_GB2312"/>
          <w:sz w:val="30"/>
          <w:szCs w:val="30"/>
        </w:rPr>
        <w:t>，学习</w:t>
      </w:r>
      <w:r>
        <w:rPr>
          <w:rFonts w:eastAsia="仿宋_GB2312" w:hint="eastAsia"/>
          <w:sz w:val="30"/>
          <w:szCs w:val="30"/>
        </w:rPr>
        <w:t>成绩优秀，思想政治素质突出，践行社会主义核心价值观</w:t>
      </w:r>
      <w:r w:rsidRPr="001079E3">
        <w:rPr>
          <w:rFonts w:eastAsia="仿宋_GB2312" w:hint="eastAsia"/>
          <w:sz w:val="30"/>
          <w:szCs w:val="30"/>
        </w:rPr>
        <w:t>，</w:t>
      </w:r>
      <w:r>
        <w:rPr>
          <w:rFonts w:eastAsia="仿宋_GB2312" w:hint="eastAsia"/>
          <w:sz w:val="30"/>
          <w:szCs w:val="30"/>
        </w:rPr>
        <w:t>获得广泛好评</w:t>
      </w:r>
      <w:r w:rsidRPr="00F067B7">
        <w:rPr>
          <w:rFonts w:eastAsia="仿宋_GB2312"/>
          <w:sz w:val="30"/>
          <w:szCs w:val="30"/>
        </w:rPr>
        <w:t>。</w:t>
      </w:r>
    </w:p>
    <w:p w:rsidR="00E52CD0" w:rsidRPr="00F067B7" w:rsidRDefault="00E52CD0" w:rsidP="00E52CD0">
      <w:pPr>
        <w:spacing w:line="560" w:lineRule="exact"/>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w:t>
      </w:r>
      <w:r w:rsidRPr="00F067B7">
        <w:rPr>
          <w:rFonts w:eastAsia="仿宋_GB2312"/>
          <w:sz w:val="30"/>
          <w:szCs w:val="30"/>
        </w:rPr>
        <w:t>多才多艺</w:t>
      </w:r>
      <w:r>
        <w:rPr>
          <w:rFonts w:eastAsia="仿宋_GB2312" w:hint="eastAsia"/>
          <w:sz w:val="30"/>
          <w:szCs w:val="30"/>
        </w:rPr>
        <w:t>类</w:t>
      </w:r>
      <w:r w:rsidRPr="00F067B7">
        <w:rPr>
          <w:rFonts w:eastAsia="仿宋_GB2312"/>
          <w:sz w:val="30"/>
          <w:szCs w:val="30"/>
        </w:rPr>
        <w:t>：</w:t>
      </w:r>
      <w:r>
        <w:rPr>
          <w:rFonts w:eastAsia="仿宋_GB2312" w:hint="eastAsia"/>
          <w:sz w:val="30"/>
          <w:szCs w:val="30"/>
        </w:rPr>
        <w:t>在文、体、艺等方面具有突出专长，在国际、国内比赛中取得优异成绩</w:t>
      </w:r>
      <w:r w:rsidRPr="00F067B7">
        <w:rPr>
          <w:rFonts w:eastAsia="仿宋_GB2312"/>
          <w:sz w:val="30"/>
          <w:szCs w:val="30"/>
        </w:rPr>
        <w:t>。</w:t>
      </w:r>
    </w:p>
    <w:p w:rsidR="00E52CD0" w:rsidRPr="00944CFD" w:rsidRDefault="00E52CD0" w:rsidP="00E52CD0"/>
    <w:p w:rsidR="00F83073" w:rsidRPr="00E52CD0" w:rsidRDefault="00F83073" w:rsidP="006B7849">
      <w:pPr>
        <w:pStyle w:val="a5"/>
        <w:spacing w:before="375" w:after="375" w:line="486" w:lineRule="atLeast"/>
        <w:ind w:firstLine="480"/>
        <w:rPr>
          <w:rFonts w:ascii="微软雅黑" w:eastAsia="微软雅黑" w:hAnsi="微软雅黑"/>
          <w:color w:val="222222"/>
          <w:sz w:val="27"/>
          <w:szCs w:val="27"/>
        </w:rPr>
      </w:pPr>
    </w:p>
    <w:p w:rsidR="006B7849" w:rsidRDefault="006B7849" w:rsidP="0037356D">
      <w:pPr>
        <w:pStyle w:val="a5"/>
        <w:spacing w:before="0" w:beforeAutospacing="0" w:after="0" w:afterAutospacing="0" w:line="540" w:lineRule="exact"/>
        <w:jc w:val="both"/>
        <w:rPr>
          <w:rFonts w:ascii="仿宋" w:eastAsia="仿宋" w:hAnsi="仿宋"/>
          <w:sz w:val="32"/>
          <w:szCs w:val="32"/>
        </w:rPr>
      </w:pPr>
    </w:p>
    <w:p w:rsidR="00146D03" w:rsidRPr="00003537" w:rsidRDefault="00146D03" w:rsidP="00146D03">
      <w:pPr>
        <w:spacing w:line="560" w:lineRule="exact"/>
        <w:jc w:val="left"/>
        <w:rPr>
          <w:rFonts w:ascii="黑体" w:eastAsia="黑体" w:hAnsi="黑体"/>
          <w:sz w:val="30"/>
          <w:szCs w:val="30"/>
        </w:rPr>
      </w:pPr>
      <w:r w:rsidRPr="00003537">
        <w:rPr>
          <w:rFonts w:ascii="黑体" w:eastAsia="黑体" w:hAnsi="黑体" w:hint="eastAsia"/>
          <w:sz w:val="30"/>
          <w:szCs w:val="30"/>
        </w:rPr>
        <w:lastRenderedPageBreak/>
        <w:t>附件</w:t>
      </w:r>
      <w:r>
        <w:rPr>
          <w:rFonts w:ascii="黑体" w:eastAsia="黑体" w:hAnsi="黑体" w:hint="eastAsia"/>
          <w:sz w:val="30"/>
          <w:szCs w:val="30"/>
        </w:rPr>
        <w:t>2</w:t>
      </w:r>
    </w:p>
    <w:p w:rsidR="00146D03" w:rsidRPr="00EF41B7" w:rsidRDefault="00146D03" w:rsidP="00146D03">
      <w:pPr>
        <w:pStyle w:val="a9"/>
        <w:spacing w:line="440" w:lineRule="exact"/>
        <w:ind w:firstLineChars="0" w:firstLine="0"/>
        <w:jc w:val="center"/>
        <w:rPr>
          <w:rFonts w:asciiTheme="majorEastAsia" w:eastAsiaTheme="majorEastAsia" w:hAnsiTheme="majorEastAsia"/>
          <w:b/>
          <w:sz w:val="30"/>
          <w:szCs w:val="30"/>
        </w:rPr>
      </w:pPr>
      <w:r w:rsidRPr="00EF41B7">
        <w:rPr>
          <w:rFonts w:asciiTheme="majorEastAsia" w:eastAsiaTheme="majorEastAsia" w:hAnsiTheme="majorEastAsia" w:hint="eastAsia"/>
          <w:b/>
          <w:sz w:val="30"/>
          <w:szCs w:val="30"/>
        </w:rPr>
        <w:t>第十二届中国大学生年度人物评选参选人报名表</w:t>
      </w:r>
    </w:p>
    <w:p w:rsidR="00146D03" w:rsidRPr="00F23C19" w:rsidRDefault="00146D03" w:rsidP="00146D03">
      <w:pPr>
        <w:pStyle w:val="a9"/>
        <w:spacing w:line="440" w:lineRule="exact"/>
        <w:ind w:firstLineChars="0" w:firstLine="0"/>
        <w:jc w:val="center"/>
        <w:rPr>
          <w:rFonts w:ascii="黑体" w:eastAsia="黑体" w:hAnsi="黑体"/>
        </w:rPr>
      </w:pPr>
    </w:p>
    <w:tbl>
      <w:tblPr>
        <w:tblpPr w:leftFromText="180" w:rightFromText="180" w:vertAnchor="text" w:horzAnchor="page" w:tblpX="1450" w:tblpY="491"/>
        <w:tblOverlap w:val="never"/>
        <w:tblW w:w="9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5"/>
        <w:gridCol w:w="1143"/>
        <w:gridCol w:w="363"/>
        <w:gridCol w:w="1505"/>
        <w:gridCol w:w="728"/>
        <w:gridCol w:w="2861"/>
      </w:tblGrid>
      <w:tr w:rsidR="00146D03" w:rsidRPr="00167677" w:rsidTr="00C2073A">
        <w:trPr>
          <w:trHeight w:val="522"/>
        </w:trPr>
        <w:tc>
          <w:tcPr>
            <w:tcW w:w="9145" w:type="dxa"/>
            <w:gridSpan w:val="6"/>
          </w:tcPr>
          <w:p w:rsidR="00146D03" w:rsidRPr="00167677" w:rsidRDefault="00146D03" w:rsidP="00C2073A">
            <w:pPr>
              <w:spacing w:before="100" w:beforeAutospacing="1" w:after="100" w:afterAutospacing="1" w:line="560" w:lineRule="exact"/>
              <w:jc w:val="center"/>
              <w:rPr>
                <w:rFonts w:ascii="仿宋_GB2312" w:eastAsia="仿宋_GB2312" w:hAnsi="仿宋"/>
                <w:b/>
                <w:sz w:val="28"/>
                <w:szCs w:val="28"/>
              </w:rPr>
            </w:pPr>
            <w:r w:rsidRPr="00167677">
              <w:rPr>
                <w:rFonts w:ascii="仿宋_GB2312" w:eastAsia="仿宋_GB2312" w:hAnsi="仿宋" w:hint="eastAsia"/>
                <w:b/>
                <w:sz w:val="28"/>
                <w:szCs w:val="28"/>
              </w:rPr>
              <w:t>推荐单位信息</w:t>
            </w: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推荐学校</w:t>
            </w:r>
          </w:p>
        </w:tc>
        <w:tc>
          <w:tcPr>
            <w:tcW w:w="1143" w:type="dxa"/>
          </w:tcPr>
          <w:p w:rsidR="00146D03" w:rsidRPr="00167677" w:rsidRDefault="00146D03" w:rsidP="00C2073A">
            <w:pPr>
              <w:pStyle w:val="a9"/>
              <w:spacing w:line="440" w:lineRule="exact"/>
              <w:ind w:firstLineChars="0" w:firstLine="0"/>
              <w:jc w:val="center"/>
              <w:rPr>
                <w:rFonts w:hAnsi="仿宋"/>
                <w:b/>
                <w:sz w:val="21"/>
                <w:szCs w:val="21"/>
              </w:rPr>
            </w:pPr>
          </w:p>
        </w:tc>
        <w:tc>
          <w:tcPr>
            <w:tcW w:w="2596" w:type="dxa"/>
            <w:gridSpan w:val="3"/>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联系人</w:t>
            </w:r>
          </w:p>
        </w:tc>
        <w:tc>
          <w:tcPr>
            <w:tcW w:w="2861" w:type="dxa"/>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815"/>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职务</w:t>
            </w:r>
          </w:p>
        </w:tc>
        <w:tc>
          <w:tcPr>
            <w:tcW w:w="1143" w:type="dxa"/>
          </w:tcPr>
          <w:p w:rsidR="00146D03" w:rsidRPr="00167677" w:rsidRDefault="00146D03" w:rsidP="00C2073A">
            <w:pPr>
              <w:pStyle w:val="a9"/>
              <w:spacing w:line="440" w:lineRule="exact"/>
              <w:ind w:firstLineChars="0" w:firstLine="0"/>
              <w:jc w:val="center"/>
              <w:rPr>
                <w:rFonts w:hAnsi="仿宋"/>
                <w:b/>
                <w:sz w:val="21"/>
                <w:szCs w:val="21"/>
              </w:rPr>
            </w:pPr>
          </w:p>
        </w:tc>
        <w:tc>
          <w:tcPr>
            <w:tcW w:w="2596" w:type="dxa"/>
            <w:gridSpan w:val="3"/>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联系电话</w:t>
            </w:r>
          </w:p>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（手机、座机）</w:t>
            </w:r>
          </w:p>
        </w:tc>
        <w:tc>
          <w:tcPr>
            <w:tcW w:w="2861" w:type="dxa"/>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Email</w:t>
            </w:r>
          </w:p>
        </w:tc>
        <w:tc>
          <w:tcPr>
            <w:tcW w:w="1143" w:type="dxa"/>
          </w:tcPr>
          <w:p w:rsidR="00146D03" w:rsidRPr="00167677" w:rsidRDefault="00146D03" w:rsidP="00C2073A">
            <w:pPr>
              <w:pStyle w:val="a9"/>
              <w:spacing w:line="440" w:lineRule="exact"/>
              <w:ind w:firstLineChars="0" w:firstLine="0"/>
              <w:jc w:val="center"/>
              <w:rPr>
                <w:rFonts w:hAnsi="仿宋"/>
                <w:b/>
                <w:sz w:val="21"/>
                <w:szCs w:val="21"/>
              </w:rPr>
            </w:pPr>
          </w:p>
        </w:tc>
        <w:tc>
          <w:tcPr>
            <w:tcW w:w="2596" w:type="dxa"/>
            <w:gridSpan w:val="3"/>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QQ</w:t>
            </w:r>
          </w:p>
        </w:tc>
        <w:tc>
          <w:tcPr>
            <w:tcW w:w="2861" w:type="dxa"/>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详细地址</w:t>
            </w:r>
          </w:p>
        </w:tc>
        <w:tc>
          <w:tcPr>
            <w:tcW w:w="6600" w:type="dxa"/>
            <w:gridSpan w:val="5"/>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33"/>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校园官网</w:t>
            </w:r>
          </w:p>
        </w:tc>
        <w:tc>
          <w:tcPr>
            <w:tcW w:w="6600" w:type="dxa"/>
            <w:gridSpan w:val="5"/>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9145" w:type="dxa"/>
            <w:gridSpan w:val="6"/>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参选人信息</w:t>
            </w: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姓名</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性别</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民族</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出生年月</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学校</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省份</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院系</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专业</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815"/>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学历及年级</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政治面貌</w:t>
            </w:r>
          </w:p>
          <w:p w:rsidR="00146D03" w:rsidRPr="00167677" w:rsidRDefault="00146D03" w:rsidP="00C2073A">
            <w:pPr>
              <w:pStyle w:val="a9"/>
              <w:spacing w:line="440" w:lineRule="exact"/>
              <w:ind w:firstLineChars="0" w:firstLine="0"/>
              <w:jc w:val="center"/>
              <w:rPr>
                <w:rFonts w:hAnsi="仿宋"/>
                <w:b/>
                <w:sz w:val="21"/>
                <w:szCs w:val="21"/>
              </w:rPr>
            </w:pP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联系电话</w:t>
            </w:r>
          </w:p>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（手机、座机）</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QQ</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Email</w:t>
            </w:r>
          </w:p>
        </w:tc>
        <w:tc>
          <w:tcPr>
            <w:tcW w:w="6600" w:type="dxa"/>
            <w:gridSpan w:val="5"/>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894"/>
        </w:trPr>
        <w:tc>
          <w:tcPr>
            <w:tcW w:w="9145" w:type="dxa"/>
            <w:gridSpan w:val="6"/>
          </w:tcPr>
          <w:p w:rsidR="00146D03" w:rsidRPr="00167677" w:rsidRDefault="00146D03" w:rsidP="00C2073A">
            <w:pPr>
              <w:pStyle w:val="a9"/>
              <w:spacing w:line="440" w:lineRule="exact"/>
              <w:ind w:firstLineChars="0" w:firstLine="0"/>
              <w:jc w:val="left"/>
              <w:rPr>
                <w:rFonts w:hAnsi="仿宋"/>
                <w:b/>
                <w:sz w:val="21"/>
                <w:szCs w:val="21"/>
              </w:rPr>
            </w:pPr>
            <w:r w:rsidRPr="00167677">
              <w:rPr>
                <w:rFonts w:hAnsi="仿宋" w:hint="eastAsia"/>
                <w:b/>
                <w:sz w:val="21"/>
                <w:szCs w:val="21"/>
              </w:rPr>
              <w:t>所获省级（含）以上重要奖项（不多于三项）</w:t>
            </w:r>
          </w:p>
          <w:p w:rsidR="00146D03" w:rsidRPr="00167677" w:rsidRDefault="00146D03" w:rsidP="00C2073A">
            <w:pPr>
              <w:pStyle w:val="a9"/>
              <w:spacing w:line="440" w:lineRule="exact"/>
              <w:ind w:firstLineChars="0" w:firstLine="0"/>
              <w:jc w:val="center"/>
              <w:rPr>
                <w:rFonts w:hAnsi="仿宋"/>
                <w:b/>
                <w:sz w:val="21"/>
                <w:szCs w:val="21"/>
              </w:rPr>
            </w:pPr>
          </w:p>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1538"/>
        </w:trPr>
        <w:tc>
          <w:tcPr>
            <w:tcW w:w="9145" w:type="dxa"/>
            <w:gridSpan w:val="6"/>
          </w:tcPr>
          <w:p w:rsidR="00146D03" w:rsidRPr="00167677" w:rsidRDefault="00146D03" w:rsidP="00C2073A">
            <w:pPr>
              <w:pStyle w:val="a9"/>
              <w:spacing w:line="440" w:lineRule="exact"/>
              <w:ind w:firstLineChars="0" w:firstLine="0"/>
              <w:jc w:val="left"/>
              <w:rPr>
                <w:rFonts w:hAnsi="仿宋"/>
                <w:b/>
                <w:sz w:val="21"/>
                <w:szCs w:val="21"/>
              </w:rPr>
            </w:pPr>
            <w:r w:rsidRPr="00167677">
              <w:rPr>
                <w:rFonts w:hAnsi="仿宋" w:hint="eastAsia"/>
                <w:b/>
                <w:sz w:val="21"/>
                <w:szCs w:val="21"/>
              </w:rPr>
              <w:t>候选人事迹简介（150字）</w:t>
            </w:r>
          </w:p>
          <w:p w:rsidR="00146D03" w:rsidRPr="00167677" w:rsidRDefault="00146D03" w:rsidP="00C2073A">
            <w:pPr>
              <w:pStyle w:val="a9"/>
              <w:spacing w:line="440" w:lineRule="exact"/>
              <w:ind w:firstLineChars="0" w:firstLine="0"/>
              <w:jc w:val="center"/>
              <w:rPr>
                <w:rFonts w:hAnsi="仿宋"/>
                <w:b/>
                <w:sz w:val="21"/>
                <w:szCs w:val="21"/>
              </w:rPr>
            </w:pPr>
          </w:p>
          <w:p w:rsidR="00146D03" w:rsidRPr="00167677" w:rsidRDefault="00146D03" w:rsidP="00C2073A">
            <w:pPr>
              <w:pStyle w:val="a9"/>
              <w:spacing w:line="440" w:lineRule="exact"/>
              <w:ind w:firstLineChars="0" w:firstLine="0"/>
              <w:jc w:val="center"/>
              <w:rPr>
                <w:rFonts w:hAnsi="仿宋"/>
                <w:b/>
                <w:sz w:val="21"/>
                <w:szCs w:val="21"/>
              </w:rPr>
            </w:pPr>
          </w:p>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 xml:space="preserve">                                      加盖公章处</w:t>
            </w:r>
          </w:p>
        </w:tc>
      </w:tr>
    </w:tbl>
    <w:p w:rsidR="00146D03" w:rsidRPr="00167677" w:rsidRDefault="00146D03" w:rsidP="00146D03">
      <w:pPr>
        <w:pStyle w:val="a9"/>
        <w:spacing w:line="240" w:lineRule="atLeast"/>
        <w:ind w:firstLineChars="0" w:firstLine="0"/>
        <w:jc w:val="left"/>
        <w:rPr>
          <w:rStyle w:val="a8"/>
          <w:rFonts w:hAnsi="微软雅黑"/>
          <w:color w:val="000000"/>
          <w:sz w:val="12"/>
          <w:szCs w:val="12"/>
          <w:shd w:val="clear" w:color="auto" w:fill="FFFFFF"/>
        </w:rPr>
      </w:pPr>
      <w:r w:rsidRPr="00167677">
        <w:rPr>
          <w:rStyle w:val="a8"/>
          <w:rFonts w:hAnsi="微软雅黑" w:hint="eastAsia"/>
          <w:color w:val="000000"/>
          <w:sz w:val="15"/>
          <w:szCs w:val="15"/>
          <w:shd w:val="clear" w:color="auto" w:fill="FFFFFF"/>
        </w:rPr>
        <w:t xml:space="preserve">   填表日期：         年          月         日</w:t>
      </w:r>
    </w:p>
    <w:p w:rsidR="00146D03" w:rsidRPr="00167677" w:rsidRDefault="00146D03" w:rsidP="00146D03">
      <w:pPr>
        <w:pStyle w:val="a9"/>
        <w:spacing w:line="240" w:lineRule="atLeast"/>
        <w:ind w:left="360" w:firstLine="422"/>
        <w:rPr>
          <w:rFonts w:hAnsi="仿宋"/>
          <w:b/>
          <w:sz w:val="21"/>
          <w:szCs w:val="21"/>
        </w:rPr>
      </w:pPr>
      <w:r w:rsidRPr="00167677">
        <w:rPr>
          <w:rFonts w:hAnsi="仿宋" w:hint="eastAsia"/>
          <w:b/>
          <w:sz w:val="21"/>
          <w:szCs w:val="21"/>
        </w:rPr>
        <w:t>后附填表说明</w:t>
      </w:r>
    </w:p>
    <w:p w:rsidR="00146D03" w:rsidRDefault="00146D03" w:rsidP="00146D03">
      <w:pPr>
        <w:pStyle w:val="a9"/>
        <w:spacing w:line="240" w:lineRule="atLeast"/>
        <w:ind w:left="360"/>
        <w:rPr>
          <w:rFonts w:ascii="微软雅黑" w:eastAsia="微软雅黑" w:hAnsi="微软雅黑"/>
          <w:b/>
          <w:color w:val="000000"/>
          <w:shd w:val="clear" w:color="auto" w:fill="FFFFFF"/>
        </w:rPr>
      </w:pPr>
    </w:p>
    <w:p w:rsidR="00146D03" w:rsidRPr="00D64F7E" w:rsidRDefault="00146D03" w:rsidP="00146D03">
      <w:pPr>
        <w:pStyle w:val="a9"/>
        <w:spacing w:line="240" w:lineRule="atLeast"/>
        <w:ind w:left="360"/>
        <w:jc w:val="center"/>
        <w:rPr>
          <w:rFonts w:ascii="黑体" w:eastAsia="黑体" w:hAnsi="黑体"/>
          <w:color w:val="000000"/>
          <w:shd w:val="clear" w:color="auto" w:fill="FFFFFF"/>
        </w:rPr>
      </w:pPr>
      <w:r w:rsidRPr="00D64F7E">
        <w:rPr>
          <w:rFonts w:ascii="黑体" w:eastAsia="黑体" w:hAnsi="黑体" w:hint="eastAsia"/>
          <w:color w:val="000000"/>
          <w:shd w:val="clear" w:color="auto" w:fill="FFFFFF"/>
        </w:rPr>
        <w:lastRenderedPageBreak/>
        <w:t>填表说明</w:t>
      </w:r>
    </w:p>
    <w:p w:rsidR="00146D03" w:rsidRDefault="00146D03" w:rsidP="00146D03">
      <w:pPr>
        <w:pStyle w:val="a9"/>
        <w:spacing w:line="560" w:lineRule="exact"/>
        <w:ind w:left="360"/>
        <w:jc w:val="center"/>
        <w:rPr>
          <w:rFonts w:ascii="微软雅黑" w:eastAsia="微软雅黑" w:hAnsi="微软雅黑"/>
          <w:b/>
          <w:color w:val="000000"/>
          <w:shd w:val="clear" w:color="auto" w:fill="FFFFFF"/>
        </w:rPr>
      </w:pP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1</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出生年月</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请按照</w:t>
      </w:r>
      <w:r w:rsidRPr="001F3B4D">
        <w:rPr>
          <w:rFonts w:ascii="Times New Roman"/>
          <w:color w:val="000000"/>
          <w:sz w:val="30"/>
          <w:szCs w:val="30"/>
          <w:shd w:val="clear" w:color="auto" w:fill="FFFFFF"/>
        </w:rPr>
        <w:t>“X</w:t>
      </w:r>
      <w:r w:rsidRPr="001F3B4D">
        <w:rPr>
          <w:rFonts w:ascii="Times New Roman"/>
          <w:color w:val="000000"/>
          <w:sz w:val="30"/>
          <w:szCs w:val="30"/>
          <w:shd w:val="clear" w:color="auto" w:fill="FFFFFF"/>
        </w:rPr>
        <w:t>年</w:t>
      </w:r>
      <w:r w:rsidRPr="001F3B4D">
        <w:rPr>
          <w:rFonts w:ascii="Times New Roman"/>
          <w:color w:val="000000"/>
          <w:sz w:val="30"/>
          <w:szCs w:val="30"/>
          <w:shd w:val="clear" w:color="auto" w:fill="FFFFFF"/>
        </w:rPr>
        <w:t>X</w:t>
      </w:r>
      <w:r w:rsidRPr="001F3B4D">
        <w:rPr>
          <w:rFonts w:ascii="Times New Roman"/>
          <w:color w:val="000000"/>
          <w:sz w:val="30"/>
          <w:szCs w:val="30"/>
          <w:shd w:val="clear" w:color="auto" w:fill="FFFFFF"/>
        </w:rPr>
        <w:t>月</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格式填写，如</w:t>
      </w:r>
      <w:r w:rsidRPr="001F3B4D">
        <w:rPr>
          <w:rFonts w:ascii="Times New Roman"/>
          <w:color w:val="000000"/>
          <w:sz w:val="30"/>
          <w:szCs w:val="30"/>
          <w:shd w:val="clear" w:color="auto" w:fill="FFFFFF"/>
        </w:rPr>
        <w:t>“1991</w:t>
      </w:r>
      <w:r w:rsidRPr="001F3B4D">
        <w:rPr>
          <w:rFonts w:ascii="Times New Roman"/>
          <w:color w:val="000000"/>
          <w:sz w:val="30"/>
          <w:szCs w:val="30"/>
          <w:shd w:val="clear" w:color="auto" w:fill="FFFFFF"/>
        </w:rPr>
        <w:t>年</w:t>
      </w:r>
      <w:r w:rsidRPr="001F3B4D">
        <w:rPr>
          <w:rFonts w:ascii="Times New Roman"/>
          <w:color w:val="000000"/>
          <w:sz w:val="30"/>
          <w:szCs w:val="30"/>
          <w:shd w:val="clear" w:color="auto" w:fill="FFFFFF"/>
        </w:rPr>
        <w:t>6</w:t>
      </w:r>
      <w:r w:rsidRPr="001F3B4D">
        <w:rPr>
          <w:rFonts w:ascii="Times New Roman"/>
          <w:color w:val="000000"/>
          <w:sz w:val="30"/>
          <w:szCs w:val="30"/>
          <w:shd w:val="clear" w:color="auto" w:fill="FFFFFF"/>
        </w:rPr>
        <w:t>月</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p>
    <w:p w:rsidR="00146D03" w:rsidRPr="001F3B4D" w:rsidRDefault="00146D03" w:rsidP="00146D03">
      <w:pPr>
        <w:pStyle w:val="a9"/>
        <w:spacing w:beforeLines="22" w:before="68"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2</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民族</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不用写</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族</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，请直接填写民族名称，如</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汉</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畲</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蒙古</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等等；</w:t>
      </w: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3.“</w:t>
      </w:r>
      <w:r w:rsidRPr="001F3B4D">
        <w:rPr>
          <w:rFonts w:ascii="Times New Roman"/>
          <w:color w:val="000000"/>
          <w:sz w:val="30"/>
          <w:szCs w:val="30"/>
          <w:shd w:val="clear" w:color="auto" w:fill="FFFFFF"/>
        </w:rPr>
        <w:t>学历及年级</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请按照</w:t>
      </w:r>
      <w:r w:rsidRPr="001F3B4D">
        <w:rPr>
          <w:rFonts w:ascii="Times New Roman"/>
          <w:color w:val="000000"/>
          <w:sz w:val="30"/>
          <w:szCs w:val="30"/>
          <w:shd w:val="clear" w:color="auto" w:fill="FFFFFF"/>
        </w:rPr>
        <w:t>“X</w:t>
      </w:r>
      <w:r w:rsidRPr="001F3B4D">
        <w:rPr>
          <w:rFonts w:ascii="Times New Roman"/>
          <w:color w:val="000000"/>
          <w:sz w:val="30"/>
          <w:szCs w:val="30"/>
          <w:shd w:val="clear" w:color="auto" w:fill="FFFFFF"/>
        </w:rPr>
        <w:t>级</w:t>
      </w:r>
      <w:r w:rsidRPr="001F3B4D">
        <w:rPr>
          <w:rFonts w:ascii="Times New Roman"/>
          <w:color w:val="000000"/>
          <w:sz w:val="30"/>
          <w:szCs w:val="30"/>
          <w:shd w:val="clear" w:color="auto" w:fill="FFFFFF"/>
        </w:rPr>
        <w:t>X</w:t>
      </w:r>
      <w:r w:rsidRPr="001F3B4D">
        <w:rPr>
          <w:rFonts w:ascii="Times New Roman"/>
          <w:color w:val="000000"/>
          <w:sz w:val="30"/>
          <w:szCs w:val="30"/>
          <w:shd w:val="clear" w:color="auto" w:fill="FFFFFF"/>
        </w:rPr>
        <w:t>学历</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格式填写，如</w:t>
      </w:r>
      <w:r w:rsidRPr="001F3B4D">
        <w:rPr>
          <w:rFonts w:ascii="Times New Roman"/>
          <w:color w:val="000000"/>
          <w:sz w:val="30"/>
          <w:szCs w:val="30"/>
          <w:shd w:val="clear" w:color="auto" w:fill="FFFFFF"/>
        </w:rPr>
        <w:t>“13</w:t>
      </w:r>
      <w:r w:rsidRPr="001F3B4D">
        <w:rPr>
          <w:rFonts w:ascii="Times New Roman"/>
          <w:color w:val="000000"/>
          <w:sz w:val="30"/>
          <w:szCs w:val="30"/>
          <w:shd w:val="clear" w:color="auto" w:fill="FFFFFF"/>
        </w:rPr>
        <w:t>级本科</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“14</w:t>
      </w:r>
      <w:r w:rsidRPr="001F3B4D">
        <w:rPr>
          <w:rFonts w:ascii="Times New Roman"/>
          <w:color w:val="000000"/>
          <w:sz w:val="30"/>
          <w:szCs w:val="30"/>
          <w:shd w:val="clear" w:color="auto" w:fill="FFFFFF"/>
        </w:rPr>
        <w:t>级硕士</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“12</w:t>
      </w:r>
      <w:r w:rsidRPr="001F3B4D">
        <w:rPr>
          <w:rFonts w:ascii="Times New Roman"/>
          <w:color w:val="000000"/>
          <w:sz w:val="30"/>
          <w:szCs w:val="30"/>
          <w:shd w:val="clear" w:color="auto" w:fill="FFFFFF"/>
        </w:rPr>
        <w:t>级博士</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4. “</w:t>
      </w:r>
      <w:r w:rsidRPr="001F3B4D">
        <w:rPr>
          <w:rFonts w:ascii="Times New Roman"/>
          <w:color w:val="000000"/>
          <w:sz w:val="30"/>
          <w:szCs w:val="30"/>
          <w:shd w:val="clear" w:color="auto" w:fill="FFFFFF"/>
        </w:rPr>
        <w:t>政治面貌</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请填写</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中共党员</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共青团员</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或</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群众</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5.“</w:t>
      </w:r>
      <w:r w:rsidRPr="001F3B4D">
        <w:rPr>
          <w:rFonts w:ascii="Times New Roman"/>
          <w:color w:val="000000"/>
          <w:sz w:val="30"/>
          <w:szCs w:val="30"/>
          <w:shd w:val="clear" w:color="auto" w:fill="FFFFFF"/>
        </w:rPr>
        <w:t>省份</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不用写</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省</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，请直接填写省份名称，如</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辽宁</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江西</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内蒙</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等等，填写学校所在省份，而不是参选人出生省份；</w:t>
      </w: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6</w:t>
      </w:r>
      <w:r w:rsidRPr="001F3B4D">
        <w:rPr>
          <w:rFonts w:ascii="Times New Roman"/>
          <w:color w:val="000000"/>
          <w:sz w:val="30"/>
          <w:szCs w:val="30"/>
          <w:shd w:val="clear" w:color="auto" w:fill="FFFFFF"/>
        </w:rPr>
        <w:t>．推荐学校信息中</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办公电话</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请注明区号，如</w:t>
      </w:r>
      <w:r w:rsidRPr="001F3B4D">
        <w:rPr>
          <w:rFonts w:ascii="Times New Roman"/>
          <w:color w:val="000000"/>
          <w:sz w:val="30"/>
          <w:szCs w:val="30"/>
          <w:shd w:val="clear" w:color="auto" w:fill="FFFFFF"/>
        </w:rPr>
        <w:t>“010—12345678”</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“E-mail”</w:t>
      </w:r>
      <w:r w:rsidRPr="001F3B4D">
        <w:rPr>
          <w:rFonts w:ascii="Times New Roman"/>
          <w:color w:val="000000"/>
          <w:sz w:val="30"/>
          <w:szCs w:val="30"/>
          <w:shd w:val="clear" w:color="auto" w:fill="FFFFFF"/>
        </w:rPr>
        <w:t>请取消自动形成的超链接。</w:t>
      </w:r>
    </w:p>
    <w:p w:rsidR="00146D03" w:rsidRPr="0023309A" w:rsidRDefault="00146D03" w:rsidP="00146D03"/>
    <w:p w:rsidR="00146D03" w:rsidRPr="00146D03" w:rsidRDefault="00146D03" w:rsidP="0037356D">
      <w:pPr>
        <w:pStyle w:val="a5"/>
        <w:spacing w:before="0" w:beforeAutospacing="0" w:after="0" w:afterAutospacing="0" w:line="540" w:lineRule="exact"/>
        <w:jc w:val="both"/>
        <w:rPr>
          <w:rFonts w:ascii="仿宋" w:eastAsia="仿宋" w:hAnsi="仿宋"/>
          <w:sz w:val="32"/>
          <w:szCs w:val="32"/>
        </w:rPr>
      </w:pPr>
    </w:p>
    <w:sectPr w:rsidR="00146D03" w:rsidRPr="00146D03" w:rsidSect="00985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69E" w:rsidRDefault="0009569E" w:rsidP="00C854D4">
      <w:r>
        <w:separator/>
      </w:r>
    </w:p>
  </w:endnote>
  <w:endnote w:type="continuationSeparator" w:id="0">
    <w:p w:rsidR="0009569E" w:rsidRDefault="0009569E" w:rsidP="00C8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69E" w:rsidRDefault="0009569E" w:rsidP="00C854D4">
      <w:r>
        <w:separator/>
      </w:r>
    </w:p>
  </w:footnote>
  <w:footnote w:type="continuationSeparator" w:id="0">
    <w:p w:rsidR="0009569E" w:rsidRDefault="0009569E" w:rsidP="00C85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4956"/>
    <w:rsid w:val="00064985"/>
    <w:rsid w:val="0009569E"/>
    <w:rsid w:val="00146D03"/>
    <w:rsid w:val="002B1E18"/>
    <w:rsid w:val="002C6E4A"/>
    <w:rsid w:val="003621D8"/>
    <w:rsid w:val="0037356D"/>
    <w:rsid w:val="004132AB"/>
    <w:rsid w:val="00432332"/>
    <w:rsid w:val="004422C3"/>
    <w:rsid w:val="00496566"/>
    <w:rsid w:val="0050552A"/>
    <w:rsid w:val="005D4956"/>
    <w:rsid w:val="006B31D3"/>
    <w:rsid w:val="006B7849"/>
    <w:rsid w:val="00780397"/>
    <w:rsid w:val="007932A4"/>
    <w:rsid w:val="008328F6"/>
    <w:rsid w:val="008756DB"/>
    <w:rsid w:val="009853C5"/>
    <w:rsid w:val="00AD6054"/>
    <w:rsid w:val="00C854D4"/>
    <w:rsid w:val="00E52CD0"/>
    <w:rsid w:val="00E905B2"/>
    <w:rsid w:val="00EF41B7"/>
    <w:rsid w:val="00F83073"/>
    <w:rsid w:val="00FA76E1"/>
    <w:rsid w:val="00FB1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B82AA7-612C-4226-B5C8-9060D1D1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32AB"/>
    <w:pPr>
      <w:ind w:leftChars="2500" w:left="100"/>
    </w:pPr>
  </w:style>
  <w:style w:type="character" w:customStyle="1" w:styleId="Char">
    <w:name w:val="日期 Char"/>
    <w:basedOn w:val="a0"/>
    <w:link w:val="a3"/>
    <w:uiPriority w:val="99"/>
    <w:semiHidden/>
    <w:rsid w:val="004132AB"/>
    <w:rPr>
      <w:rFonts w:ascii="Times New Roman" w:eastAsia="宋体" w:hAnsi="Times New Roman" w:cs="Times New Roman"/>
      <w:szCs w:val="24"/>
    </w:rPr>
  </w:style>
  <w:style w:type="character" w:styleId="a4">
    <w:name w:val="Hyperlink"/>
    <w:basedOn w:val="a0"/>
    <w:uiPriority w:val="99"/>
    <w:unhideWhenUsed/>
    <w:rsid w:val="004132AB"/>
    <w:rPr>
      <w:strike w:val="0"/>
      <w:dstrike w:val="0"/>
      <w:color w:val="333333"/>
      <w:u w:val="none"/>
      <w:effect w:val="none"/>
    </w:rPr>
  </w:style>
  <w:style w:type="paragraph" w:styleId="a5">
    <w:name w:val="Normal (Web)"/>
    <w:basedOn w:val="a"/>
    <w:uiPriority w:val="99"/>
    <w:unhideWhenUsed/>
    <w:rsid w:val="004132AB"/>
    <w:pPr>
      <w:widowControl/>
      <w:spacing w:before="100" w:beforeAutospacing="1" w:after="100" w:afterAutospacing="1" w:line="345" w:lineRule="atLeast"/>
      <w:jc w:val="left"/>
    </w:pPr>
    <w:rPr>
      <w:rFonts w:ascii="宋体" w:hAnsi="宋体" w:cs="宋体"/>
      <w:kern w:val="0"/>
      <w:sz w:val="24"/>
    </w:rPr>
  </w:style>
  <w:style w:type="paragraph" w:styleId="a6">
    <w:name w:val="header"/>
    <w:basedOn w:val="a"/>
    <w:link w:val="Char0"/>
    <w:uiPriority w:val="99"/>
    <w:semiHidden/>
    <w:unhideWhenUsed/>
    <w:rsid w:val="00C854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854D4"/>
    <w:rPr>
      <w:rFonts w:ascii="Times New Roman" w:eastAsia="宋体" w:hAnsi="Times New Roman" w:cs="Times New Roman"/>
      <w:sz w:val="18"/>
      <w:szCs w:val="18"/>
    </w:rPr>
  </w:style>
  <w:style w:type="paragraph" w:styleId="a7">
    <w:name w:val="footer"/>
    <w:basedOn w:val="a"/>
    <w:link w:val="Char1"/>
    <w:uiPriority w:val="99"/>
    <w:semiHidden/>
    <w:unhideWhenUsed/>
    <w:rsid w:val="00C854D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854D4"/>
    <w:rPr>
      <w:rFonts w:ascii="Times New Roman" w:eastAsia="宋体" w:hAnsi="Times New Roman" w:cs="Times New Roman"/>
      <w:sz w:val="18"/>
      <w:szCs w:val="18"/>
    </w:rPr>
  </w:style>
  <w:style w:type="character" w:styleId="a8">
    <w:name w:val="Strong"/>
    <w:basedOn w:val="a0"/>
    <w:uiPriority w:val="22"/>
    <w:qFormat/>
    <w:rsid w:val="006B7849"/>
    <w:rPr>
      <w:b/>
      <w:bCs/>
    </w:rPr>
  </w:style>
  <w:style w:type="paragraph" w:styleId="a9">
    <w:name w:val="Body Text Indent"/>
    <w:basedOn w:val="a"/>
    <w:link w:val="Char2"/>
    <w:uiPriority w:val="99"/>
    <w:unhideWhenUsed/>
    <w:rsid w:val="00146D03"/>
    <w:pPr>
      <w:ind w:firstLineChars="200" w:firstLine="560"/>
    </w:pPr>
    <w:rPr>
      <w:rFonts w:ascii="仿宋_GB2312" w:eastAsia="仿宋_GB2312"/>
      <w:sz w:val="28"/>
      <w:szCs w:val="28"/>
    </w:rPr>
  </w:style>
  <w:style w:type="character" w:customStyle="1" w:styleId="Char2">
    <w:name w:val="正文文本缩进 Char"/>
    <w:basedOn w:val="a0"/>
    <w:link w:val="a9"/>
    <w:uiPriority w:val="99"/>
    <w:rsid w:val="00146D03"/>
    <w:rPr>
      <w:rFonts w:ascii="仿宋_GB2312" w:eastAsia="仿宋_GB2312"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49666">
      <w:bodyDiv w:val="1"/>
      <w:marLeft w:val="0"/>
      <w:marRight w:val="0"/>
      <w:marTop w:val="0"/>
      <w:marBottom w:val="0"/>
      <w:divBdr>
        <w:top w:val="none" w:sz="0" w:space="0" w:color="auto"/>
        <w:left w:val="none" w:sz="0" w:space="0" w:color="auto"/>
        <w:bottom w:val="none" w:sz="0" w:space="0" w:color="auto"/>
        <w:right w:val="none" w:sz="0" w:space="0" w:color="auto"/>
      </w:divBdr>
      <w:divsChild>
        <w:div w:id="1397819240">
          <w:marLeft w:val="0"/>
          <w:marRight w:val="0"/>
          <w:marTop w:val="0"/>
          <w:marBottom w:val="0"/>
          <w:divBdr>
            <w:top w:val="none" w:sz="0" w:space="0" w:color="auto"/>
            <w:left w:val="none" w:sz="0" w:space="0" w:color="auto"/>
            <w:bottom w:val="none" w:sz="0" w:space="0" w:color="auto"/>
            <w:right w:val="none" w:sz="0" w:space="0" w:color="auto"/>
          </w:divBdr>
          <w:divsChild>
            <w:div w:id="2053872">
              <w:marLeft w:val="-225"/>
              <w:marRight w:val="-225"/>
              <w:marTop w:val="0"/>
              <w:marBottom w:val="0"/>
              <w:divBdr>
                <w:top w:val="none" w:sz="0" w:space="0" w:color="auto"/>
                <w:left w:val="none" w:sz="0" w:space="0" w:color="auto"/>
                <w:bottom w:val="none" w:sz="0" w:space="0" w:color="auto"/>
                <w:right w:val="none" w:sz="0" w:space="0" w:color="auto"/>
              </w:divBdr>
              <w:divsChild>
                <w:div w:id="243539376">
                  <w:marLeft w:val="0"/>
                  <w:marRight w:val="0"/>
                  <w:marTop w:val="0"/>
                  <w:marBottom w:val="0"/>
                  <w:divBdr>
                    <w:top w:val="none" w:sz="0" w:space="0" w:color="auto"/>
                    <w:left w:val="none" w:sz="0" w:space="0" w:color="auto"/>
                    <w:bottom w:val="none" w:sz="0" w:space="0" w:color="auto"/>
                    <w:right w:val="none" w:sz="0" w:space="0" w:color="auto"/>
                  </w:divBdr>
                  <w:divsChild>
                    <w:div w:id="19716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09259">
      <w:bodyDiv w:val="1"/>
      <w:marLeft w:val="0"/>
      <w:marRight w:val="0"/>
      <w:marTop w:val="0"/>
      <w:marBottom w:val="0"/>
      <w:divBdr>
        <w:top w:val="none" w:sz="0" w:space="0" w:color="auto"/>
        <w:left w:val="none" w:sz="0" w:space="0" w:color="auto"/>
        <w:bottom w:val="none" w:sz="0" w:space="0" w:color="auto"/>
        <w:right w:val="none" w:sz="0" w:space="0" w:color="auto"/>
      </w:divBdr>
      <w:divsChild>
        <w:div w:id="841899603">
          <w:marLeft w:val="0"/>
          <w:marRight w:val="0"/>
          <w:marTop w:val="0"/>
          <w:marBottom w:val="0"/>
          <w:divBdr>
            <w:top w:val="none" w:sz="0" w:space="0" w:color="auto"/>
            <w:left w:val="none" w:sz="0" w:space="0" w:color="auto"/>
            <w:bottom w:val="none" w:sz="0" w:space="0" w:color="auto"/>
            <w:right w:val="none" w:sz="0" w:space="0" w:color="auto"/>
          </w:divBdr>
          <w:divsChild>
            <w:div w:id="1679187826">
              <w:marLeft w:val="0"/>
              <w:marRight w:val="0"/>
              <w:marTop w:val="0"/>
              <w:marBottom w:val="0"/>
              <w:divBdr>
                <w:top w:val="none" w:sz="0" w:space="0" w:color="auto"/>
                <w:left w:val="none" w:sz="0" w:space="0" w:color="auto"/>
                <w:bottom w:val="none" w:sz="0" w:space="0" w:color="auto"/>
                <w:right w:val="none" w:sz="0" w:space="0" w:color="auto"/>
              </w:divBdr>
              <w:divsChild>
                <w:div w:id="1583759247">
                  <w:marLeft w:val="0"/>
                  <w:marRight w:val="0"/>
                  <w:marTop w:val="0"/>
                  <w:marBottom w:val="0"/>
                  <w:divBdr>
                    <w:top w:val="none" w:sz="0" w:space="0" w:color="auto"/>
                    <w:left w:val="none" w:sz="0" w:space="0" w:color="auto"/>
                    <w:bottom w:val="none" w:sz="0" w:space="0" w:color="auto"/>
                    <w:right w:val="none" w:sz="0" w:space="0" w:color="auto"/>
                  </w:divBdr>
                  <w:divsChild>
                    <w:div w:id="1789009521">
                      <w:marLeft w:val="270"/>
                      <w:marRight w:val="270"/>
                      <w:marTop w:val="270"/>
                      <w:marBottom w:val="270"/>
                      <w:divBdr>
                        <w:top w:val="none" w:sz="0" w:space="0" w:color="auto"/>
                        <w:left w:val="none" w:sz="0" w:space="0" w:color="auto"/>
                        <w:bottom w:val="none" w:sz="0" w:space="0" w:color="auto"/>
                        <w:right w:val="none" w:sz="0" w:space="0" w:color="auto"/>
                      </w:divBdr>
                      <w:divsChild>
                        <w:div w:id="5211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65306;wfuxsjy@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644</Words>
  <Characters>3672</Characters>
  <Application>Microsoft Office Word</Application>
  <DocSecurity>0</DocSecurity>
  <Lines>30</Lines>
  <Paragraphs>8</Paragraphs>
  <ScaleCrop>false</ScaleCrop>
  <Company>china</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张增森</cp:lastModifiedBy>
  <cp:revision>17</cp:revision>
  <dcterms:created xsi:type="dcterms:W3CDTF">2017-03-15T06:25:00Z</dcterms:created>
  <dcterms:modified xsi:type="dcterms:W3CDTF">2017-03-16T00:36:00Z</dcterms:modified>
</cp:coreProperties>
</file>