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12" w:rsidRPr="00C54F12" w:rsidRDefault="00C54F12" w:rsidP="00C54F12">
      <w:pPr>
        <w:widowControl/>
        <w:spacing w:line="600" w:lineRule="exact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C54F12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关于公布潍坊学院首批</w:t>
      </w:r>
      <w:r w:rsidRPr="00C54F12">
        <w:rPr>
          <w:rFonts w:ascii="宋体" w:eastAsia="宋体" w:hAnsi="宋体" w:cs="宋体" w:hint="eastAsia"/>
          <w:b/>
          <w:kern w:val="0"/>
          <w:sz w:val="36"/>
          <w:szCs w:val="36"/>
        </w:rPr>
        <w:t>辅导员名师工作室</w:t>
      </w:r>
    </w:p>
    <w:p w:rsidR="00C54F12" w:rsidRPr="00C54F12" w:rsidRDefault="00C54F12" w:rsidP="00C54F12">
      <w:pPr>
        <w:widowControl/>
        <w:spacing w:line="600" w:lineRule="exact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C54F12">
        <w:rPr>
          <w:rFonts w:ascii="宋体" w:eastAsia="宋体" w:hAnsi="宋体" w:cs="宋体" w:hint="eastAsia"/>
          <w:b/>
          <w:kern w:val="0"/>
          <w:sz w:val="36"/>
          <w:szCs w:val="36"/>
        </w:rPr>
        <w:t>入选名单的通知</w:t>
      </w:r>
    </w:p>
    <w:p w:rsidR="00C54F12" w:rsidRPr="00C54F12" w:rsidRDefault="00C54F12" w:rsidP="006357AB">
      <w:pPr>
        <w:widowControl/>
        <w:wordWrap w:val="0"/>
        <w:spacing w:line="600" w:lineRule="exact"/>
        <w:jc w:val="right"/>
        <w:rPr>
          <w:rFonts w:ascii="宋体" w:eastAsia="宋体" w:hAnsi="宋体" w:cs="宋体"/>
          <w:b/>
          <w:kern w:val="0"/>
          <w:sz w:val="24"/>
          <w:szCs w:val="24"/>
        </w:rPr>
      </w:pPr>
      <w:r w:rsidRPr="00C54F12">
        <w:rPr>
          <w:rFonts w:ascii="宋体" w:eastAsia="宋体" w:hAnsi="宋体" w:cs="宋体" w:hint="eastAsia"/>
          <w:b/>
          <w:kern w:val="0"/>
          <w:sz w:val="24"/>
          <w:szCs w:val="24"/>
        </w:rPr>
        <w:t> </w:t>
      </w:r>
      <w:r w:rsidR="006357AB">
        <w:rPr>
          <w:rFonts w:ascii="宋体" w:eastAsia="宋体" w:hAnsi="宋体" w:cs="宋体"/>
          <w:b/>
          <w:kern w:val="0"/>
          <w:sz w:val="24"/>
          <w:szCs w:val="24"/>
        </w:rPr>
        <w:t xml:space="preserve">   </w:t>
      </w:r>
      <w:r w:rsidR="00A2671F">
        <w:rPr>
          <w:rFonts w:ascii="仿宋" w:eastAsia="仿宋" w:hAnsi="仿宋" w:cs="宋体" w:hint="eastAsia"/>
          <w:b/>
          <w:kern w:val="0"/>
          <w:sz w:val="32"/>
          <w:szCs w:val="32"/>
        </w:rPr>
        <w:t>学生工作处【2017】17号</w:t>
      </w:r>
      <w:r w:rsidRPr="00C54F1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 </w:t>
      </w:r>
    </w:p>
    <w:p w:rsidR="00C54F12" w:rsidRPr="00C54F12" w:rsidRDefault="00C54F12" w:rsidP="00C54F12">
      <w:pPr>
        <w:widowControl/>
        <w:spacing w:line="600" w:lineRule="exact"/>
        <w:rPr>
          <w:rFonts w:ascii="仿宋" w:eastAsia="仿宋" w:hAnsi="仿宋" w:cs="宋体"/>
          <w:kern w:val="0"/>
          <w:sz w:val="32"/>
          <w:szCs w:val="32"/>
        </w:rPr>
      </w:pPr>
      <w:r w:rsidRPr="00C54F12">
        <w:rPr>
          <w:rFonts w:ascii="仿宋" w:eastAsia="仿宋" w:hAnsi="仿宋" w:cs="宋体" w:hint="eastAsia"/>
          <w:kern w:val="0"/>
          <w:sz w:val="32"/>
          <w:szCs w:val="32"/>
        </w:rPr>
        <w:t>各</w:t>
      </w:r>
      <w:r w:rsidR="0007114B">
        <w:rPr>
          <w:rFonts w:ascii="仿宋" w:eastAsia="仿宋" w:hAnsi="仿宋" w:cs="宋体" w:hint="eastAsia"/>
          <w:kern w:val="0"/>
          <w:sz w:val="32"/>
          <w:szCs w:val="32"/>
        </w:rPr>
        <w:t>二级学院</w:t>
      </w:r>
      <w:r w:rsidR="00CC4F86">
        <w:rPr>
          <w:rFonts w:ascii="仿宋" w:eastAsia="仿宋" w:hAnsi="仿宋" w:cs="宋体" w:hint="eastAsia"/>
          <w:kern w:val="0"/>
          <w:sz w:val="32"/>
          <w:szCs w:val="32"/>
        </w:rPr>
        <w:t>、弘德</w:t>
      </w:r>
      <w:r w:rsidR="0007114B">
        <w:rPr>
          <w:rFonts w:ascii="仿宋" w:eastAsia="仿宋" w:hAnsi="仿宋" w:cs="宋体" w:hint="eastAsia"/>
          <w:kern w:val="0"/>
          <w:sz w:val="32"/>
          <w:szCs w:val="32"/>
        </w:rPr>
        <w:t>书院，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各</w:t>
      </w:r>
      <w:r w:rsidR="0007114B">
        <w:rPr>
          <w:rFonts w:ascii="仿宋" w:eastAsia="仿宋" w:hAnsi="仿宋" w:cs="宋体" w:hint="eastAsia"/>
          <w:kern w:val="0"/>
          <w:sz w:val="32"/>
          <w:szCs w:val="32"/>
        </w:rPr>
        <w:t>有关</w:t>
      </w:r>
      <w:r>
        <w:rPr>
          <w:rFonts w:ascii="仿宋" w:eastAsia="仿宋" w:hAnsi="仿宋" w:cs="宋体" w:hint="eastAsia"/>
          <w:kern w:val="0"/>
          <w:sz w:val="32"/>
          <w:szCs w:val="32"/>
        </w:rPr>
        <w:t>部门</w:t>
      </w:r>
      <w:r w:rsidRPr="00C54F12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C54F12" w:rsidRPr="00C54F12" w:rsidRDefault="00C54F12" w:rsidP="00C54F1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54F12">
        <w:rPr>
          <w:rFonts w:ascii="仿宋" w:eastAsia="仿宋" w:hAnsi="仿宋" w:cs="宋体" w:hint="eastAsia"/>
          <w:kern w:val="0"/>
          <w:sz w:val="32"/>
          <w:szCs w:val="32"/>
        </w:rPr>
        <w:t>根据</w:t>
      </w:r>
      <w:r w:rsidR="00EA467F">
        <w:rPr>
          <w:rFonts w:ascii="仿宋" w:eastAsia="仿宋" w:hAnsi="仿宋" w:cs="宋体" w:hint="eastAsia"/>
          <w:kern w:val="0"/>
          <w:sz w:val="32"/>
          <w:szCs w:val="32"/>
        </w:rPr>
        <w:t>学校党委</w:t>
      </w:r>
      <w:r w:rsidRPr="00C54F12">
        <w:rPr>
          <w:rFonts w:ascii="仿宋" w:eastAsia="仿宋" w:hAnsi="仿宋" w:cs="宋体" w:hint="eastAsia"/>
          <w:kern w:val="0"/>
          <w:sz w:val="32"/>
          <w:szCs w:val="32"/>
        </w:rPr>
        <w:t>《关于</w:t>
      </w:r>
      <w:r w:rsidR="00EA467F">
        <w:rPr>
          <w:rFonts w:ascii="仿宋" w:eastAsia="仿宋" w:hAnsi="仿宋" w:cs="宋体" w:hint="eastAsia"/>
          <w:kern w:val="0"/>
          <w:sz w:val="32"/>
          <w:szCs w:val="32"/>
        </w:rPr>
        <w:t>印发辅导员名师工作室建设与管理办法</w:t>
      </w:r>
      <w:r w:rsidRPr="00C54F12">
        <w:rPr>
          <w:rFonts w:ascii="仿宋" w:eastAsia="仿宋" w:hAnsi="仿宋" w:cs="宋体" w:hint="eastAsia"/>
          <w:kern w:val="0"/>
          <w:sz w:val="32"/>
          <w:szCs w:val="32"/>
        </w:rPr>
        <w:t>的通知》（</w:t>
      </w:r>
      <w:r w:rsidR="00EA467F">
        <w:rPr>
          <w:rFonts w:ascii="仿宋" w:eastAsia="仿宋" w:hAnsi="仿宋" w:cs="宋体" w:hint="eastAsia"/>
          <w:kern w:val="0"/>
          <w:sz w:val="32"/>
          <w:szCs w:val="32"/>
        </w:rPr>
        <w:t>潍院党字</w:t>
      </w:r>
      <w:r w:rsidR="00222D29">
        <w:rPr>
          <w:rFonts w:ascii="仿宋" w:eastAsia="仿宋" w:hAnsi="仿宋" w:cs="宋体" w:hint="eastAsia"/>
          <w:kern w:val="0"/>
          <w:sz w:val="32"/>
          <w:szCs w:val="32"/>
        </w:rPr>
        <w:t>【</w:t>
      </w:r>
      <w:r w:rsidR="00EA467F">
        <w:rPr>
          <w:rFonts w:ascii="仿宋" w:eastAsia="仿宋" w:hAnsi="仿宋" w:cs="宋体" w:hint="eastAsia"/>
          <w:kern w:val="0"/>
          <w:sz w:val="32"/>
          <w:szCs w:val="32"/>
        </w:rPr>
        <w:t>2016</w:t>
      </w:r>
      <w:r w:rsidR="00222D29">
        <w:rPr>
          <w:rFonts w:ascii="仿宋" w:eastAsia="仿宋" w:hAnsi="仿宋" w:cs="宋体" w:hint="eastAsia"/>
          <w:kern w:val="0"/>
          <w:sz w:val="32"/>
          <w:szCs w:val="32"/>
        </w:rPr>
        <w:t>】</w:t>
      </w:r>
      <w:r w:rsidR="00EA467F">
        <w:rPr>
          <w:rFonts w:ascii="仿宋" w:eastAsia="仿宋" w:hAnsi="仿宋" w:cs="宋体"/>
          <w:kern w:val="0"/>
          <w:sz w:val="32"/>
          <w:szCs w:val="32"/>
        </w:rPr>
        <w:t>99</w:t>
      </w:r>
      <w:r w:rsidRPr="00C54F12">
        <w:rPr>
          <w:rFonts w:ascii="仿宋" w:eastAsia="仿宋" w:hAnsi="仿宋" w:cs="宋体" w:hint="eastAsia"/>
          <w:kern w:val="0"/>
          <w:sz w:val="32"/>
          <w:szCs w:val="32"/>
        </w:rPr>
        <w:t>号）精神，经</w:t>
      </w:r>
      <w:r w:rsidR="0021566C">
        <w:rPr>
          <w:rFonts w:ascii="仿宋" w:eastAsia="仿宋" w:hAnsi="仿宋" w:cs="宋体" w:hint="eastAsia"/>
          <w:kern w:val="0"/>
          <w:sz w:val="32"/>
          <w:szCs w:val="32"/>
        </w:rPr>
        <w:t>自愿</w:t>
      </w:r>
      <w:r w:rsidR="0021566C" w:rsidRPr="0021566C">
        <w:rPr>
          <w:rFonts w:ascii="仿宋" w:eastAsia="仿宋" w:hAnsi="仿宋" w:cs="宋体" w:hint="eastAsia"/>
          <w:kern w:val="0"/>
          <w:sz w:val="32"/>
          <w:szCs w:val="32"/>
        </w:rPr>
        <w:t>申报、</w:t>
      </w:r>
      <w:r w:rsidR="0021566C">
        <w:rPr>
          <w:rFonts w:ascii="仿宋" w:eastAsia="仿宋" w:hAnsi="仿宋" w:cs="宋体" w:hint="eastAsia"/>
          <w:kern w:val="0"/>
          <w:sz w:val="32"/>
          <w:szCs w:val="32"/>
        </w:rPr>
        <w:t>校外</w:t>
      </w:r>
      <w:r w:rsidR="0021566C" w:rsidRPr="0021566C">
        <w:rPr>
          <w:rFonts w:ascii="仿宋" w:eastAsia="仿宋" w:hAnsi="仿宋" w:cs="宋体" w:hint="eastAsia"/>
          <w:kern w:val="0"/>
          <w:sz w:val="32"/>
          <w:szCs w:val="32"/>
        </w:rPr>
        <w:t>专家评审、</w:t>
      </w:r>
      <w:r w:rsidR="0021566C">
        <w:rPr>
          <w:rFonts w:ascii="仿宋" w:eastAsia="仿宋" w:hAnsi="仿宋" w:cs="宋体" w:hint="eastAsia"/>
          <w:kern w:val="0"/>
          <w:sz w:val="32"/>
          <w:szCs w:val="32"/>
        </w:rPr>
        <w:t>学校辅导员名师工作室建设工作领导小组推荐</w:t>
      </w:r>
      <w:r w:rsidR="0045440E">
        <w:rPr>
          <w:rFonts w:ascii="仿宋" w:eastAsia="仿宋" w:hAnsi="仿宋" w:cs="宋体" w:hint="eastAsia"/>
          <w:kern w:val="0"/>
          <w:sz w:val="32"/>
          <w:szCs w:val="32"/>
        </w:rPr>
        <w:t>,</w:t>
      </w:r>
      <w:r w:rsidR="0021566C">
        <w:rPr>
          <w:rFonts w:ascii="仿宋" w:eastAsia="仿宋" w:hAnsi="仿宋" w:cs="宋体" w:hint="eastAsia"/>
          <w:kern w:val="0"/>
          <w:sz w:val="32"/>
          <w:szCs w:val="32"/>
        </w:rPr>
        <w:t>学校党委研究同意</w:t>
      </w:r>
      <w:r w:rsidR="0021566C" w:rsidRPr="0021566C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C54F12">
        <w:rPr>
          <w:rFonts w:ascii="仿宋" w:eastAsia="仿宋" w:hAnsi="仿宋" w:cs="宋体" w:hint="eastAsia"/>
          <w:kern w:val="0"/>
          <w:sz w:val="32"/>
          <w:szCs w:val="32"/>
        </w:rPr>
        <w:t>决定将</w:t>
      </w:r>
      <w:r w:rsidR="0007114B">
        <w:rPr>
          <w:rFonts w:ascii="仿宋" w:eastAsia="仿宋" w:hAnsi="仿宋" w:cs="宋体" w:hint="eastAsia"/>
          <w:kern w:val="0"/>
          <w:sz w:val="32"/>
          <w:szCs w:val="32"/>
        </w:rPr>
        <w:t>王秀慧工作室、刘德才工作室、任秀洁工作室</w:t>
      </w:r>
      <w:r w:rsidR="00EA467F">
        <w:rPr>
          <w:rFonts w:ascii="仿宋" w:eastAsia="仿宋" w:hAnsi="仿宋" w:cs="宋体" w:hint="eastAsia"/>
          <w:kern w:val="0"/>
          <w:sz w:val="32"/>
          <w:szCs w:val="32"/>
        </w:rPr>
        <w:t>确定</w:t>
      </w:r>
      <w:r w:rsidRPr="00C54F12">
        <w:rPr>
          <w:rFonts w:ascii="仿宋" w:eastAsia="仿宋" w:hAnsi="仿宋" w:cs="宋体" w:hint="eastAsia"/>
          <w:kern w:val="0"/>
          <w:sz w:val="32"/>
          <w:szCs w:val="32"/>
        </w:rPr>
        <w:t>为“</w:t>
      </w:r>
      <w:r w:rsidR="00EA467F">
        <w:rPr>
          <w:rFonts w:ascii="仿宋" w:eastAsia="仿宋" w:hAnsi="仿宋" w:cs="宋体" w:hint="eastAsia"/>
          <w:kern w:val="0"/>
          <w:sz w:val="32"/>
          <w:szCs w:val="32"/>
        </w:rPr>
        <w:t>潍坊学院</w:t>
      </w:r>
      <w:r w:rsidR="0007114B">
        <w:rPr>
          <w:rFonts w:ascii="仿宋" w:eastAsia="仿宋" w:hAnsi="仿宋" w:cs="宋体" w:hint="eastAsia"/>
          <w:kern w:val="0"/>
          <w:sz w:val="32"/>
          <w:szCs w:val="32"/>
        </w:rPr>
        <w:t>首批辅导员名师工作室”（名单详见附件，以下简称“</w:t>
      </w:r>
      <w:r w:rsidRPr="00C54F12">
        <w:rPr>
          <w:rFonts w:ascii="仿宋" w:eastAsia="仿宋" w:hAnsi="仿宋" w:cs="宋体" w:hint="eastAsia"/>
          <w:kern w:val="0"/>
          <w:sz w:val="32"/>
          <w:szCs w:val="32"/>
        </w:rPr>
        <w:t>工作室”）。</w:t>
      </w:r>
    </w:p>
    <w:p w:rsidR="00C54F12" w:rsidRPr="00C54F12" w:rsidRDefault="0007114B" w:rsidP="00C54F1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各</w:t>
      </w:r>
      <w:r w:rsidR="00C54F12" w:rsidRPr="00C54F12">
        <w:rPr>
          <w:rFonts w:ascii="仿宋" w:eastAsia="仿宋" w:hAnsi="仿宋" w:cs="宋体" w:hint="eastAsia"/>
          <w:kern w:val="0"/>
          <w:sz w:val="32"/>
          <w:szCs w:val="32"/>
        </w:rPr>
        <w:t>工作室</w:t>
      </w:r>
      <w:r>
        <w:rPr>
          <w:rFonts w:ascii="仿宋" w:eastAsia="仿宋" w:hAnsi="仿宋" w:cs="宋体" w:hint="eastAsia"/>
          <w:kern w:val="0"/>
          <w:sz w:val="32"/>
          <w:szCs w:val="32"/>
        </w:rPr>
        <w:t>主持人</w:t>
      </w:r>
      <w:r w:rsidR="00EA467F">
        <w:rPr>
          <w:rFonts w:ascii="仿宋" w:eastAsia="仿宋" w:hAnsi="仿宋" w:cs="宋体" w:hint="eastAsia"/>
          <w:kern w:val="0"/>
          <w:sz w:val="32"/>
          <w:szCs w:val="32"/>
        </w:rPr>
        <w:t>所在单位</w:t>
      </w:r>
      <w:r w:rsidR="00C54F12" w:rsidRPr="00C54F12">
        <w:rPr>
          <w:rFonts w:ascii="仿宋" w:eastAsia="仿宋" w:hAnsi="仿宋" w:cs="宋体" w:hint="eastAsia"/>
          <w:kern w:val="0"/>
          <w:sz w:val="32"/>
          <w:szCs w:val="32"/>
        </w:rPr>
        <w:t>要</w:t>
      </w:r>
      <w:r w:rsidR="005D0F40">
        <w:rPr>
          <w:rFonts w:ascii="仿宋" w:eastAsia="仿宋" w:hAnsi="仿宋" w:cs="宋体" w:hint="eastAsia"/>
          <w:kern w:val="0"/>
          <w:sz w:val="32"/>
          <w:szCs w:val="32"/>
        </w:rPr>
        <w:t>按照《潍坊学院</w:t>
      </w:r>
      <w:r w:rsidR="005D0F40" w:rsidRPr="005D0F40">
        <w:rPr>
          <w:rFonts w:ascii="仿宋" w:eastAsia="仿宋" w:hAnsi="仿宋" w:cs="宋体" w:hint="eastAsia"/>
          <w:kern w:val="0"/>
          <w:sz w:val="32"/>
          <w:szCs w:val="32"/>
        </w:rPr>
        <w:t>辅导员名师工作室建设与管理办法</w:t>
      </w:r>
      <w:r w:rsidR="005D0F40">
        <w:rPr>
          <w:rFonts w:ascii="仿宋" w:eastAsia="仿宋" w:hAnsi="仿宋" w:cs="宋体" w:hint="eastAsia"/>
          <w:kern w:val="0"/>
          <w:sz w:val="32"/>
          <w:szCs w:val="32"/>
        </w:rPr>
        <w:t>》和相关通知要求，</w:t>
      </w:r>
      <w:r w:rsidR="00C54F12" w:rsidRPr="00C54F12">
        <w:rPr>
          <w:rFonts w:ascii="仿宋" w:eastAsia="仿宋" w:hAnsi="仿宋" w:cs="宋体" w:hint="eastAsia"/>
          <w:kern w:val="0"/>
          <w:sz w:val="32"/>
          <w:szCs w:val="32"/>
        </w:rPr>
        <w:t>为工作室提供独立的办公场地、提供</w:t>
      </w:r>
      <w:r w:rsidR="00EA467F">
        <w:rPr>
          <w:rFonts w:ascii="仿宋" w:eastAsia="仿宋" w:hAnsi="仿宋" w:cs="宋体" w:hint="eastAsia"/>
          <w:kern w:val="0"/>
          <w:sz w:val="32"/>
          <w:szCs w:val="32"/>
        </w:rPr>
        <w:t>配套</w:t>
      </w:r>
      <w:r w:rsidR="00E57695">
        <w:rPr>
          <w:rFonts w:ascii="仿宋" w:eastAsia="仿宋" w:hAnsi="仿宋" w:cs="宋体" w:hint="eastAsia"/>
          <w:kern w:val="0"/>
          <w:sz w:val="32"/>
          <w:szCs w:val="32"/>
        </w:rPr>
        <w:t>经费支持，积极创造条件支持其完成</w:t>
      </w:r>
      <w:bookmarkStart w:id="0" w:name="_GoBack"/>
      <w:bookmarkEnd w:id="0"/>
      <w:r w:rsidR="00C54F12" w:rsidRPr="00C54F12">
        <w:rPr>
          <w:rFonts w:ascii="仿宋" w:eastAsia="仿宋" w:hAnsi="仿宋" w:cs="宋体" w:hint="eastAsia"/>
          <w:kern w:val="0"/>
          <w:sz w:val="32"/>
          <w:szCs w:val="32"/>
        </w:rPr>
        <w:t>工作任务。</w:t>
      </w:r>
      <w:r w:rsidR="00C54F12" w:rsidRPr="00C54F12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各工作室要认真总结已有经验，</w:t>
      </w:r>
      <w:r w:rsidR="00C54F12" w:rsidRPr="00C54F12">
        <w:rPr>
          <w:rFonts w:ascii="仿宋" w:eastAsia="仿宋" w:hAnsi="仿宋" w:cs="宋体" w:hint="eastAsia"/>
          <w:kern w:val="0"/>
          <w:sz w:val="32"/>
          <w:szCs w:val="32"/>
        </w:rPr>
        <w:t>明确建设目标、实施计划和主要举措，突出重点、凝练特色，</w:t>
      </w:r>
      <w:r w:rsidR="00C54F12" w:rsidRPr="00C54F12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充分发挥主持人的示范带动作用，努力打造大学生思想政治教育工作优秀团队。</w:t>
      </w:r>
      <w:r w:rsidR="00222D29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学校将在</w:t>
      </w:r>
      <w:r w:rsidR="005D0F40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两</w:t>
      </w:r>
      <w:r w:rsidR="00222D29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个月后进行</w:t>
      </w:r>
      <w:r w:rsidR="008A6D79"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实地考评，考评合格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的，正式授牌并投入首期建设经费</w:t>
      </w:r>
      <w:r w:rsidR="00C54F12" w:rsidRPr="00C54F12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C54F12" w:rsidRPr="00C54F12" w:rsidRDefault="00C54F12" w:rsidP="00C54F12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54F12">
        <w:rPr>
          <w:rFonts w:ascii="Calibri" w:eastAsia="仿宋" w:hAnsi="Calibri" w:cs="Calibri"/>
          <w:kern w:val="0"/>
          <w:sz w:val="32"/>
          <w:szCs w:val="32"/>
        </w:rPr>
        <w:t> </w:t>
      </w:r>
    </w:p>
    <w:p w:rsidR="00C54F12" w:rsidRDefault="00C54F12" w:rsidP="008A6D79">
      <w:pPr>
        <w:widowControl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4F1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</w:t>
      </w:r>
      <w:r w:rsidR="008A6D7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潍坊学院首批</w:t>
      </w:r>
      <w:r w:rsidRPr="00C54F1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辅导员名师工作室入选名单</w:t>
      </w:r>
      <w:r w:rsidR="000711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一览表</w:t>
      </w:r>
    </w:p>
    <w:p w:rsidR="008A6D79" w:rsidRDefault="008A6D79" w:rsidP="008A6D79">
      <w:pPr>
        <w:widowControl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07114B" w:rsidRDefault="0007114B" w:rsidP="008A6D79">
      <w:pPr>
        <w:widowControl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  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学生工作处（武装部）</w:t>
      </w:r>
    </w:p>
    <w:p w:rsidR="00C07FF6" w:rsidRPr="0021566C" w:rsidRDefault="0007114B" w:rsidP="0021566C">
      <w:pPr>
        <w:widowControl/>
        <w:spacing w:line="600" w:lineRule="exact"/>
        <w:ind w:firstLineChars="200" w:firstLine="64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  <w:sectPr w:rsidR="00C07FF6" w:rsidRPr="0021566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            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○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一七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年三月二十一日</w:t>
      </w:r>
    </w:p>
    <w:p w:rsidR="00C07FF6" w:rsidRDefault="00C07FF6" w:rsidP="00C07FF6">
      <w:pPr>
        <w:widowControl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4F1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附件：</w:t>
      </w:r>
    </w:p>
    <w:p w:rsidR="00C07FF6" w:rsidRDefault="00C07FF6" w:rsidP="00C07FF6">
      <w:pPr>
        <w:widowControl/>
        <w:spacing w:line="600" w:lineRule="exact"/>
        <w:ind w:firstLineChars="200" w:firstLine="723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6"/>
          <w:szCs w:val="36"/>
        </w:rPr>
      </w:pPr>
      <w:r w:rsidRPr="00C07FF6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潍坊学院首批</w:t>
      </w:r>
      <w:r w:rsidRPr="00C54F12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辅导员名师工作室入选名单</w:t>
      </w:r>
      <w:r w:rsidR="0007114B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一览表</w:t>
      </w:r>
    </w:p>
    <w:p w:rsidR="00C07FF6" w:rsidRPr="00C07FF6" w:rsidRDefault="00C07FF6" w:rsidP="00C07FF6">
      <w:pPr>
        <w:widowControl/>
        <w:spacing w:line="600" w:lineRule="exact"/>
        <w:ind w:firstLineChars="200" w:firstLine="723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268"/>
        <w:gridCol w:w="1701"/>
        <w:gridCol w:w="2126"/>
        <w:gridCol w:w="3171"/>
        <w:gridCol w:w="1993"/>
      </w:tblGrid>
      <w:tr w:rsidR="00C07FF6" w:rsidTr="00C07FF6">
        <w:tc>
          <w:tcPr>
            <w:tcW w:w="846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工作室名称</w:t>
            </w:r>
          </w:p>
        </w:tc>
        <w:tc>
          <w:tcPr>
            <w:tcW w:w="2268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所在学院（书院）</w:t>
            </w:r>
          </w:p>
        </w:tc>
        <w:tc>
          <w:tcPr>
            <w:tcW w:w="1701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工作室主持人</w:t>
            </w:r>
          </w:p>
        </w:tc>
        <w:tc>
          <w:tcPr>
            <w:tcW w:w="2126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主持人学历学位</w:t>
            </w:r>
          </w:p>
        </w:tc>
        <w:tc>
          <w:tcPr>
            <w:tcW w:w="3171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主持人职务职称</w:t>
            </w:r>
          </w:p>
        </w:tc>
        <w:tc>
          <w:tcPr>
            <w:tcW w:w="1993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工作室主攻方向</w:t>
            </w:r>
          </w:p>
        </w:tc>
      </w:tr>
      <w:tr w:rsidR="00C07FF6" w:rsidTr="00C07FF6">
        <w:tc>
          <w:tcPr>
            <w:tcW w:w="846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王秀慧工作室</w:t>
            </w:r>
          </w:p>
        </w:tc>
        <w:tc>
          <w:tcPr>
            <w:tcW w:w="2268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701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王秀慧</w:t>
            </w:r>
          </w:p>
        </w:tc>
        <w:tc>
          <w:tcPr>
            <w:tcW w:w="2126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3171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学生工作办公室主任/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讲师</w:t>
            </w:r>
          </w:p>
        </w:tc>
        <w:tc>
          <w:tcPr>
            <w:tcW w:w="1993" w:type="dxa"/>
          </w:tcPr>
          <w:p w:rsidR="00C07FF6" w:rsidRPr="00C07FF6" w:rsidRDefault="00C07FF6" w:rsidP="00C07FF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大学生法律意识教育</w:t>
            </w:r>
          </w:p>
        </w:tc>
      </w:tr>
      <w:tr w:rsidR="00C07FF6" w:rsidTr="00C07FF6">
        <w:tc>
          <w:tcPr>
            <w:tcW w:w="846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刘德才工作室</w:t>
            </w:r>
          </w:p>
        </w:tc>
        <w:tc>
          <w:tcPr>
            <w:tcW w:w="2268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弘德书院</w:t>
            </w:r>
          </w:p>
        </w:tc>
        <w:tc>
          <w:tcPr>
            <w:tcW w:w="1701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刘德才</w:t>
            </w:r>
          </w:p>
        </w:tc>
        <w:tc>
          <w:tcPr>
            <w:tcW w:w="2126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本科/硕士研究生</w:t>
            </w:r>
          </w:p>
        </w:tc>
        <w:tc>
          <w:tcPr>
            <w:tcW w:w="3171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党总支副书记/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993" w:type="dxa"/>
          </w:tcPr>
          <w:p w:rsidR="00C07FF6" w:rsidRPr="00C07FF6" w:rsidRDefault="00C07FF6" w:rsidP="00C07FF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07F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第二课堂与大学生创新创业能力培养</w:t>
            </w:r>
          </w:p>
        </w:tc>
      </w:tr>
      <w:tr w:rsidR="00C07FF6" w:rsidTr="00C07FF6">
        <w:tc>
          <w:tcPr>
            <w:tcW w:w="846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任秀洁工作室</w:t>
            </w:r>
          </w:p>
        </w:tc>
        <w:tc>
          <w:tcPr>
            <w:tcW w:w="2268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计算机工程学院</w:t>
            </w:r>
          </w:p>
        </w:tc>
        <w:tc>
          <w:tcPr>
            <w:tcW w:w="1701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任秀洁</w:t>
            </w:r>
          </w:p>
        </w:tc>
        <w:tc>
          <w:tcPr>
            <w:tcW w:w="2126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07F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本科/硕士研究生</w:t>
            </w:r>
          </w:p>
        </w:tc>
        <w:tc>
          <w:tcPr>
            <w:tcW w:w="3171" w:type="dxa"/>
          </w:tcPr>
          <w:p w:rsidR="00C07FF6" w:rsidRPr="00C07FF6" w:rsidRDefault="00C07FF6" w:rsidP="00C07FF6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07F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党总支副书记/副教授</w:t>
            </w:r>
          </w:p>
        </w:tc>
        <w:tc>
          <w:tcPr>
            <w:tcW w:w="1993" w:type="dxa"/>
          </w:tcPr>
          <w:p w:rsidR="00C07FF6" w:rsidRPr="00C07FF6" w:rsidRDefault="00C07FF6" w:rsidP="00C07FF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07F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社会热点问题对大学生价值观的影响及应对策略</w:t>
            </w:r>
          </w:p>
        </w:tc>
      </w:tr>
    </w:tbl>
    <w:p w:rsidR="00C07FF6" w:rsidRPr="00C07FF6" w:rsidRDefault="00C07FF6" w:rsidP="008A6D79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sectPr w:rsidR="00C07FF6" w:rsidRPr="00C07FF6" w:rsidSect="00C07FF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040" w:rsidRDefault="005D4040" w:rsidP="00285A0E">
      <w:r>
        <w:separator/>
      </w:r>
    </w:p>
  </w:endnote>
  <w:endnote w:type="continuationSeparator" w:id="0">
    <w:p w:rsidR="005D4040" w:rsidRDefault="005D4040" w:rsidP="0028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040" w:rsidRDefault="005D4040" w:rsidP="00285A0E">
      <w:r>
        <w:separator/>
      </w:r>
    </w:p>
  </w:footnote>
  <w:footnote w:type="continuationSeparator" w:id="0">
    <w:p w:rsidR="005D4040" w:rsidRDefault="005D4040" w:rsidP="00285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12"/>
    <w:rsid w:val="0007114B"/>
    <w:rsid w:val="001D1406"/>
    <w:rsid w:val="0021566C"/>
    <w:rsid w:val="00222D29"/>
    <w:rsid w:val="00285A0E"/>
    <w:rsid w:val="002F62EE"/>
    <w:rsid w:val="0045440E"/>
    <w:rsid w:val="00516C65"/>
    <w:rsid w:val="005D0F40"/>
    <w:rsid w:val="005D4040"/>
    <w:rsid w:val="006357AB"/>
    <w:rsid w:val="00890067"/>
    <w:rsid w:val="008A6D79"/>
    <w:rsid w:val="0092795B"/>
    <w:rsid w:val="00A2671F"/>
    <w:rsid w:val="00C07FF6"/>
    <w:rsid w:val="00C533EE"/>
    <w:rsid w:val="00C54F12"/>
    <w:rsid w:val="00CC4F86"/>
    <w:rsid w:val="00E20A1C"/>
    <w:rsid w:val="00E23206"/>
    <w:rsid w:val="00E57695"/>
    <w:rsid w:val="00EA467F"/>
    <w:rsid w:val="00E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18E861-1D19-46DF-B3E6-2CF93452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A6D7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A6D79"/>
  </w:style>
  <w:style w:type="table" w:styleId="a4">
    <w:name w:val="Table Grid"/>
    <w:basedOn w:val="a1"/>
    <w:uiPriority w:val="39"/>
    <w:rsid w:val="00C07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85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85A0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85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5A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637</Characters>
  <Application>Microsoft Office Word</Application>
  <DocSecurity>0</DocSecurity>
  <Lines>5</Lines>
  <Paragraphs>1</Paragraphs>
  <ScaleCrop>false</ScaleCrop>
  <Company>china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张增森</dc:creator>
  <cp:keywords/>
  <dc:description/>
  <cp:lastModifiedBy>张增森</cp:lastModifiedBy>
  <cp:revision>8</cp:revision>
  <dcterms:created xsi:type="dcterms:W3CDTF">2017-03-20T08:57:00Z</dcterms:created>
  <dcterms:modified xsi:type="dcterms:W3CDTF">2017-03-22T01:52:00Z</dcterms:modified>
</cp:coreProperties>
</file>