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3A4" w:rsidRDefault="00D326FD" w:rsidP="006419BC">
      <w:pPr>
        <w:jc w:val="center"/>
        <w:rPr>
          <w:rFonts w:ascii="宋体"/>
          <w:b/>
          <w:color w:val="000000"/>
          <w:sz w:val="36"/>
          <w:szCs w:val="36"/>
        </w:rPr>
      </w:pPr>
      <w:r>
        <w:rPr>
          <w:rFonts w:ascii="宋体" w:hAnsi="宋体" w:hint="eastAsia"/>
          <w:b/>
          <w:color w:val="000000"/>
          <w:sz w:val="36"/>
          <w:szCs w:val="36"/>
        </w:rPr>
        <w:t>关于做好</w:t>
      </w:r>
      <w:r>
        <w:rPr>
          <w:rFonts w:ascii="宋体" w:hAnsi="宋体"/>
          <w:b/>
          <w:color w:val="000000"/>
          <w:sz w:val="36"/>
          <w:szCs w:val="36"/>
        </w:rPr>
        <w:t>201</w:t>
      </w:r>
      <w:r w:rsidR="00457625">
        <w:rPr>
          <w:rFonts w:ascii="宋体" w:hAnsi="宋体"/>
          <w:b/>
          <w:color w:val="000000"/>
          <w:sz w:val="36"/>
          <w:szCs w:val="36"/>
        </w:rPr>
        <w:t>6</w:t>
      </w:r>
      <w:r>
        <w:rPr>
          <w:rFonts w:ascii="宋体" w:hAnsi="宋体" w:hint="eastAsia"/>
          <w:b/>
          <w:color w:val="000000"/>
          <w:sz w:val="36"/>
          <w:szCs w:val="36"/>
        </w:rPr>
        <w:t>年暑假期间学生教育与管理工作的</w:t>
      </w:r>
    </w:p>
    <w:p w:rsidR="001D33A4" w:rsidRDefault="00D326FD">
      <w:pPr>
        <w:jc w:val="center"/>
        <w:rPr>
          <w:rFonts w:eastAsia="Times New Roman"/>
          <w:b/>
          <w:color w:val="000000"/>
          <w:sz w:val="36"/>
          <w:szCs w:val="36"/>
        </w:rPr>
      </w:pPr>
      <w:r>
        <w:rPr>
          <w:rFonts w:ascii="宋体" w:hAnsi="宋体" w:hint="eastAsia"/>
          <w:b/>
          <w:color w:val="000000"/>
          <w:sz w:val="36"/>
          <w:szCs w:val="36"/>
        </w:rPr>
        <w:t>通</w:t>
      </w:r>
      <w:r>
        <w:rPr>
          <w:rFonts w:ascii="宋体" w:hAnsi="宋体"/>
          <w:b/>
          <w:color w:val="000000"/>
          <w:sz w:val="36"/>
          <w:szCs w:val="36"/>
        </w:rPr>
        <w:t xml:space="preserve">    </w:t>
      </w:r>
      <w:r>
        <w:rPr>
          <w:rFonts w:ascii="宋体" w:hAnsi="宋体" w:hint="eastAsia"/>
          <w:b/>
          <w:color w:val="000000"/>
          <w:sz w:val="36"/>
          <w:szCs w:val="36"/>
        </w:rPr>
        <w:t>知</w:t>
      </w:r>
    </w:p>
    <w:p w:rsidR="001D33A4" w:rsidRDefault="00457625" w:rsidP="00AD51B2">
      <w:pPr>
        <w:pStyle w:val="NormalWeb1"/>
        <w:shd w:val="clear" w:color="auto" w:fill="FFFFFF"/>
        <w:snapToGrid w:val="0"/>
        <w:spacing w:before="0" w:beforeAutospacing="0" w:after="0" w:afterAutospacing="0" w:line="360" w:lineRule="auto"/>
        <w:jc w:val="right"/>
        <w:textAlignment w:val="baseline"/>
        <w:rPr>
          <w:rFonts w:ascii="仿宋_GB2312" w:eastAsia="仿宋_GB2312" w:hAnsi="仿宋_GB2312"/>
          <w:color w:val="000000"/>
          <w:sz w:val="32"/>
          <w:szCs w:val="32"/>
        </w:rPr>
      </w:pPr>
      <w:r>
        <w:rPr>
          <w:rFonts w:ascii="仿宋_GB2312" w:eastAsia="仿宋_GB2312" w:hAnsi="仿宋_GB2312" w:hint="eastAsia"/>
          <w:b/>
          <w:bCs/>
          <w:color w:val="000000"/>
          <w:sz w:val="32"/>
          <w:szCs w:val="32"/>
        </w:rPr>
        <w:t>学生工作处</w:t>
      </w:r>
      <w:r w:rsidR="00D326FD">
        <w:rPr>
          <w:rFonts w:ascii="仿宋_GB2312" w:eastAsia="仿宋_GB2312" w:hAnsi="仿宋_GB2312"/>
          <w:b/>
          <w:bCs/>
          <w:color w:val="000000"/>
          <w:sz w:val="32"/>
          <w:szCs w:val="32"/>
        </w:rPr>
        <w:t>[201</w:t>
      </w:r>
      <w:r>
        <w:rPr>
          <w:rFonts w:ascii="仿宋_GB2312" w:eastAsia="仿宋_GB2312" w:hAnsi="仿宋_GB2312"/>
          <w:b/>
          <w:bCs/>
          <w:color w:val="000000"/>
          <w:sz w:val="32"/>
          <w:szCs w:val="32"/>
        </w:rPr>
        <w:t>6</w:t>
      </w:r>
      <w:r w:rsidR="00D326FD">
        <w:rPr>
          <w:rFonts w:ascii="仿宋_GB2312" w:eastAsia="仿宋_GB2312" w:hAnsi="仿宋_GB2312"/>
          <w:b/>
          <w:bCs/>
          <w:color w:val="000000"/>
          <w:sz w:val="32"/>
          <w:szCs w:val="32"/>
        </w:rPr>
        <w:t>]3</w:t>
      </w:r>
      <w:r>
        <w:rPr>
          <w:rFonts w:ascii="仿宋_GB2312" w:eastAsia="仿宋_GB2312" w:hAnsi="仿宋_GB2312"/>
          <w:b/>
          <w:bCs/>
          <w:color w:val="000000"/>
          <w:sz w:val="32"/>
          <w:szCs w:val="32"/>
        </w:rPr>
        <w:t>6</w:t>
      </w:r>
      <w:r w:rsidR="00D326FD">
        <w:rPr>
          <w:rFonts w:ascii="仿宋_GB2312" w:eastAsia="仿宋_GB2312" w:hAnsi="仿宋_GB2312" w:hint="eastAsia"/>
          <w:b/>
          <w:bCs/>
          <w:color w:val="000000"/>
          <w:sz w:val="32"/>
          <w:szCs w:val="32"/>
        </w:rPr>
        <w:t>号</w:t>
      </w:r>
    </w:p>
    <w:p w:rsidR="001D33A4" w:rsidRDefault="00D326FD" w:rsidP="006419BC">
      <w:pPr>
        <w:pStyle w:val="NormalWeb1"/>
        <w:shd w:val="clear" w:color="auto" w:fill="FFFFFF"/>
        <w:snapToGrid w:val="0"/>
        <w:spacing w:before="0" w:beforeAutospacing="0" w:after="0" w:afterAutospacing="0" w:line="520" w:lineRule="exact"/>
        <w:jc w:val="both"/>
        <w:textAlignment w:val="baseline"/>
        <w:rPr>
          <w:rFonts w:ascii="仿宋_GB2312" w:eastAsia="仿宋_GB2312" w:hAnsi="仿宋_GB2312"/>
          <w:color w:val="000000"/>
          <w:sz w:val="32"/>
          <w:szCs w:val="32"/>
        </w:rPr>
      </w:pPr>
      <w:r>
        <w:rPr>
          <w:rFonts w:ascii="仿宋_GB2312" w:eastAsia="仿宋_GB2312" w:hAnsi="仿宋_GB2312" w:hint="eastAsia"/>
          <w:color w:val="000000"/>
          <w:sz w:val="32"/>
          <w:szCs w:val="32"/>
        </w:rPr>
        <w:t>各二级学院</w:t>
      </w:r>
      <w:r w:rsidR="00893EB4">
        <w:rPr>
          <w:rFonts w:ascii="仿宋_GB2312" w:eastAsia="仿宋_GB2312" w:hAnsi="仿宋_GB2312" w:hint="eastAsia"/>
          <w:color w:val="000000"/>
          <w:sz w:val="32"/>
          <w:szCs w:val="32"/>
        </w:rPr>
        <w:t>、</w:t>
      </w:r>
      <w:r w:rsidR="003C1BCC">
        <w:rPr>
          <w:rFonts w:ascii="仿宋_GB2312" w:eastAsia="仿宋_GB2312" w:hAnsi="仿宋_GB2312" w:hint="eastAsia"/>
          <w:color w:val="000000"/>
          <w:sz w:val="32"/>
          <w:szCs w:val="32"/>
        </w:rPr>
        <w:t>弘德</w:t>
      </w:r>
      <w:r>
        <w:rPr>
          <w:rFonts w:ascii="仿宋_GB2312" w:eastAsia="仿宋_GB2312" w:hAnsi="仿宋_GB2312" w:hint="eastAsia"/>
          <w:color w:val="000000"/>
          <w:sz w:val="32"/>
          <w:szCs w:val="32"/>
        </w:rPr>
        <w:t>书院：</w:t>
      </w:r>
    </w:p>
    <w:p w:rsidR="001D33A4" w:rsidRDefault="00D326FD" w:rsidP="006419BC">
      <w:pPr>
        <w:pStyle w:val="NormalWeb1"/>
        <w:shd w:val="clear" w:color="auto" w:fill="FFFFFF"/>
        <w:snapToGrid w:val="0"/>
        <w:spacing w:before="0" w:beforeAutospacing="0" w:after="0" w:afterAutospacing="0" w:line="520" w:lineRule="exact"/>
        <w:ind w:firstLineChars="200" w:firstLine="640"/>
        <w:jc w:val="both"/>
        <w:textAlignment w:val="baseline"/>
        <w:rPr>
          <w:rFonts w:ascii="仿宋_GB2312" w:eastAsia="仿宋_GB2312" w:hAnsi="仿宋_GB2312"/>
          <w:color w:val="000000"/>
          <w:sz w:val="32"/>
          <w:szCs w:val="32"/>
        </w:rPr>
      </w:pPr>
      <w:r>
        <w:rPr>
          <w:rFonts w:ascii="仿宋_GB2312" w:eastAsia="仿宋_GB2312" w:hAnsi="仿宋_GB2312" w:hint="eastAsia"/>
          <w:color w:val="000000"/>
          <w:sz w:val="32"/>
          <w:szCs w:val="32"/>
        </w:rPr>
        <w:t>根据学校安排，</w:t>
      </w:r>
      <w:r>
        <w:rPr>
          <w:rFonts w:ascii="仿宋_GB2312" w:eastAsia="仿宋_GB2312" w:hAnsi="仿宋_GB2312"/>
          <w:color w:val="000000"/>
          <w:sz w:val="32"/>
          <w:szCs w:val="32"/>
        </w:rPr>
        <w:t>201</w:t>
      </w:r>
      <w:r w:rsidR="00457625">
        <w:rPr>
          <w:rFonts w:ascii="仿宋_GB2312" w:eastAsia="仿宋_GB2312" w:hAnsi="仿宋_GB2312"/>
          <w:color w:val="000000"/>
          <w:sz w:val="32"/>
          <w:szCs w:val="32"/>
        </w:rPr>
        <w:t>6</w:t>
      </w:r>
      <w:r>
        <w:rPr>
          <w:rFonts w:ascii="仿宋_GB2312" w:eastAsia="仿宋_GB2312" w:hAnsi="仿宋_GB2312" w:hint="eastAsia"/>
          <w:color w:val="000000"/>
          <w:sz w:val="32"/>
          <w:szCs w:val="32"/>
        </w:rPr>
        <w:t>年暑假自</w:t>
      </w:r>
      <w:r>
        <w:rPr>
          <w:rFonts w:ascii="仿宋_GB2312" w:eastAsia="仿宋_GB2312" w:hAnsi="仿宋_GB2312"/>
          <w:color w:val="000000"/>
          <w:sz w:val="32"/>
          <w:szCs w:val="32"/>
        </w:rPr>
        <w:t>7</w:t>
      </w:r>
      <w:r>
        <w:rPr>
          <w:rFonts w:ascii="仿宋_GB2312" w:eastAsia="仿宋_GB2312" w:hAnsi="仿宋_GB2312" w:hint="eastAsia"/>
          <w:color w:val="000000"/>
          <w:sz w:val="32"/>
          <w:szCs w:val="32"/>
        </w:rPr>
        <w:t>月</w:t>
      </w:r>
      <w:r w:rsidR="00457625">
        <w:rPr>
          <w:rFonts w:ascii="仿宋_GB2312" w:eastAsia="仿宋_GB2312" w:hAnsi="仿宋_GB2312"/>
          <w:color w:val="000000"/>
          <w:sz w:val="32"/>
          <w:szCs w:val="32"/>
        </w:rPr>
        <w:t>18</w:t>
      </w:r>
      <w:r>
        <w:rPr>
          <w:rFonts w:ascii="仿宋_GB2312" w:eastAsia="仿宋_GB2312" w:hAnsi="仿宋_GB2312" w:hint="eastAsia"/>
          <w:color w:val="000000"/>
          <w:sz w:val="32"/>
          <w:szCs w:val="32"/>
        </w:rPr>
        <w:t>日始至</w:t>
      </w:r>
      <w:r>
        <w:rPr>
          <w:rFonts w:ascii="仿宋_GB2312" w:eastAsia="仿宋_GB2312" w:hAnsi="仿宋_GB2312"/>
          <w:color w:val="000000"/>
          <w:sz w:val="32"/>
          <w:szCs w:val="32"/>
        </w:rPr>
        <w:t>8</w:t>
      </w:r>
      <w:r>
        <w:rPr>
          <w:rFonts w:ascii="仿宋_GB2312" w:eastAsia="仿宋_GB2312" w:hAnsi="仿宋_GB2312" w:hint="eastAsia"/>
          <w:color w:val="000000"/>
          <w:sz w:val="32"/>
          <w:szCs w:val="32"/>
        </w:rPr>
        <w:t>月</w:t>
      </w:r>
      <w:r w:rsidR="00457625">
        <w:rPr>
          <w:rFonts w:ascii="仿宋_GB2312" w:eastAsia="仿宋_GB2312" w:hAnsi="仿宋_GB2312"/>
          <w:color w:val="000000"/>
          <w:sz w:val="32"/>
          <w:szCs w:val="32"/>
        </w:rPr>
        <w:t>28</w:t>
      </w:r>
      <w:r>
        <w:rPr>
          <w:rFonts w:ascii="仿宋_GB2312" w:eastAsia="仿宋_GB2312" w:hAnsi="仿宋_GB2312" w:hint="eastAsia"/>
          <w:color w:val="000000"/>
          <w:sz w:val="32"/>
          <w:szCs w:val="32"/>
        </w:rPr>
        <w:t>日结束，共</w:t>
      </w:r>
      <w:r>
        <w:rPr>
          <w:rFonts w:ascii="仿宋_GB2312" w:eastAsia="仿宋_GB2312" w:hAnsi="仿宋_GB2312"/>
          <w:color w:val="000000"/>
          <w:sz w:val="32"/>
          <w:szCs w:val="32"/>
        </w:rPr>
        <w:t>6</w:t>
      </w:r>
      <w:r>
        <w:rPr>
          <w:rFonts w:ascii="仿宋_GB2312" w:eastAsia="仿宋_GB2312" w:hAnsi="仿宋_GB2312" w:hint="eastAsia"/>
          <w:color w:val="000000"/>
          <w:sz w:val="32"/>
          <w:szCs w:val="32"/>
        </w:rPr>
        <w:t>周时间，</w:t>
      </w:r>
      <w:r>
        <w:rPr>
          <w:rFonts w:ascii="仿宋_GB2312" w:eastAsia="仿宋_GB2312" w:hAnsi="仿宋_GB2312"/>
          <w:color w:val="000000"/>
          <w:sz w:val="32"/>
          <w:szCs w:val="32"/>
        </w:rPr>
        <w:t>8</w:t>
      </w:r>
      <w:r>
        <w:rPr>
          <w:rFonts w:ascii="仿宋_GB2312" w:eastAsia="仿宋_GB2312" w:hAnsi="仿宋_GB2312" w:hint="eastAsia"/>
          <w:color w:val="000000"/>
          <w:sz w:val="32"/>
          <w:szCs w:val="32"/>
        </w:rPr>
        <w:t>月</w:t>
      </w:r>
      <w:r>
        <w:rPr>
          <w:rFonts w:ascii="仿宋_GB2312" w:eastAsia="仿宋_GB2312" w:hAnsi="仿宋_GB2312"/>
          <w:color w:val="000000"/>
          <w:sz w:val="32"/>
          <w:szCs w:val="32"/>
        </w:rPr>
        <w:t>2</w:t>
      </w:r>
      <w:r w:rsidR="00457625">
        <w:rPr>
          <w:rFonts w:ascii="仿宋_GB2312" w:eastAsia="仿宋_GB2312" w:hAnsi="仿宋_GB2312"/>
          <w:color w:val="000000"/>
          <w:sz w:val="32"/>
          <w:szCs w:val="32"/>
        </w:rPr>
        <w:t>7</w:t>
      </w:r>
      <w:r>
        <w:rPr>
          <w:rFonts w:ascii="仿宋_GB2312" w:eastAsia="仿宋_GB2312" w:hAnsi="仿宋_GB2312" w:hint="eastAsia"/>
          <w:color w:val="000000"/>
          <w:sz w:val="32"/>
          <w:szCs w:val="32"/>
        </w:rPr>
        <w:t>日、</w:t>
      </w:r>
      <w:r w:rsidR="00457625">
        <w:rPr>
          <w:rFonts w:ascii="仿宋_GB2312" w:eastAsia="仿宋_GB2312" w:hAnsi="仿宋_GB2312"/>
          <w:color w:val="000000"/>
          <w:sz w:val="32"/>
          <w:szCs w:val="32"/>
        </w:rPr>
        <w:t>28</w:t>
      </w:r>
      <w:r>
        <w:rPr>
          <w:rFonts w:ascii="仿宋_GB2312" w:eastAsia="仿宋_GB2312" w:hAnsi="仿宋_GB2312" w:hint="eastAsia"/>
          <w:color w:val="000000"/>
          <w:sz w:val="32"/>
          <w:szCs w:val="32"/>
        </w:rPr>
        <w:t>日学生报到注册。为保障假期期间学生的人身财产安全，避免发生意外事故，使学生顺利度过假期生活，</w:t>
      </w:r>
      <w:r w:rsidR="00CD57CA">
        <w:rPr>
          <w:rFonts w:ascii="仿宋_GB2312" w:eastAsia="仿宋_GB2312" w:hAnsi="仿宋_GB2312" w:hint="eastAsia"/>
          <w:color w:val="000000"/>
          <w:sz w:val="32"/>
          <w:szCs w:val="32"/>
        </w:rPr>
        <w:t>现</w:t>
      </w:r>
      <w:r>
        <w:rPr>
          <w:rFonts w:ascii="仿宋_GB2312" w:eastAsia="仿宋_GB2312" w:hAnsi="仿宋_GB2312" w:hint="eastAsia"/>
          <w:color w:val="000000"/>
          <w:sz w:val="32"/>
          <w:szCs w:val="32"/>
        </w:rPr>
        <w:t>就</w:t>
      </w:r>
      <w:r w:rsidR="006419BC">
        <w:rPr>
          <w:rFonts w:ascii="仿宋_GB2312" w:eastAsia="仿宋_GB2312" w:hAnsi="仿宋_GB2312" w:hint="eastAsia"/>
          <w:color w:val="000000"/>
          <w:sz w:val="32"/>
          <w:szCs w:val="32"/>
        </w:rPr>
        <w:t>暑假期间学生教育与管理工作</w:t>
      </w:r>
      <w:r>
        <w:rPr>
          <w:rFonts w:ascii="仿宋_GB2312" w:eastAsia="仿宋_GB2312" w:hAnsi="仿宋_GB2312" w:hint="eastAsia"/>
          <w:color w:val="000000"/>
          <w:sz w:val="32"/>
          <w:szCs w:val="32"/>
        </w:rPr>
        <w:t>有关事宜通知如下</w:t>
      </w:r>
      <w:r w:rsidR="006419BC">
        <w:rPr>
          <w:rFonts w:ascii="仿宋_GB2312" w:eastAsia="仿宋_GB2312" w:hAnsi="仿宋_GB2312" w:hint="eastAsia"/>
          <w:color w:val="000000"/>
          <w:sz w:val="32"/>
          <w:szCs w:val="32"/>
        </w:rPr>
        <w:t>。</w:t>
      </w:r>
    </w:p>
    <w:p w:rsidR="001D33A4" w:rsidRDefault="00D326FD" w:rsidP="006419BC">
      <w:pPr>
        <w:pStyle w:val="a3"/>
        <w:shd w:val="clear" w:color="auto" w:fill="FFFFFF"/>
        <w:snapToGrid w:val="0"/>
        <w:spacing w:before="0" w:beforeAutospacing="0" w:after="0" w:afterAutospacing="0" w:line="520" w:lineRule="exact"/>
        <w:jc w:val="both"/>
        <w:rPr>
          <w:rFonts w:ascii="仿宋_GB2312" w:eastAsia="仿宋_GB2312" w:cs="Arial"/>
          <w:color w:val="000000"/>
          <w:sz w:val="32"/>
          <w:szCs w:val="32"/>
        </w:rPr>
      </w:pPr>
      <w:r>
        <w:rPr>
          <w:rFonts w:ascii="仿宋_GB2312" w:eastAsia="仿宋_GB2312" w:hAnsi="仿宋_GB2312"/>
          <w:b/>
          <w:color w:val="000000"/>
          <w:sz w:val="32"/>
          <w:szCs w:val="32"/>
        </w:rPr>
        <w:t xml:space="preserve">    </w:t>
      </w:r>
      <w:r w:rsidR="00893EB4">
        <w:rPr>
          <w:rFonts w:ascii="仿宋_GB2312" w:eastAsia="仿宋_GB2312" w:hAnsi="仿宋_GB2312" w:hint="eastAsia"/>
          <w:b/>
          <w:color w:val="000000"/>
          <w:sz w:val="32"/>
          <w:szCs w:val="32"/>
        </w:rPr>
        <w:t>一</w:t>
      </w:r>
      <w:r>
        <w:rPr>
          <w:rFonts w:ascii="仿宋_GB2312" w:eastAsia="仿宋_GB2312" w:hAnsi="仿宋_GB2312" w:hint="eastAsia"/>
          <w:b/>
          <w:color w:val="000000"/>
          <w:sz w:val="32"/>
          <w:szCs w:val="32"/>
        </w:rPr>
        <w:t>、加强对学生的安全教育。</w:t>
      </w:r>
      <w:r>
        <w:rPr>
          <w:rFonts w:ascii="仿宋_GB2312" w:eastAsia="仿宋_GB2312" w:hAnsi="仿宋_GB2312" w:hint="eastAsia"/>
          <w:color w:val="000000"/>
          <w:sz w:val="32"/>
          <w:szCs w:val="32"/>
        </w:rPr>
        <w:t>放假前要通过召开主题班会等形式对学生进行一次普遍的安全教育，将法制、纪律教育和安全知识教育有效结合，提高</w:t>
      </w:r>
      <w:r w:rsidR="00457625">
        <w:rPr>
          <w:rFonts w:ascii="仿宋_GB2312" w:eastAsia="仿宋_GB2312" w:hAnsi="仿宋_GB2312" w:hint="eastAsia"/>
          <w:color w:val="000000"/>
          <w:sz w:val="32"/>
          <w:szCs w:val="32"/>
        </w:rPr>
        <w:t>学生</w:t>
      </w:r>
      <w:r>
        <w:rPr>
          <w:rFonts w:ascii="仿宋_GB2312" w:eastAsia="仿宋_GB2312" w:hAnsi="仿宋_GB2312" w:hint="eastAsia"/>
          <w:color w:val="000000"/>
          <w:sz w:val="32"/>
          <w:szCs w:val="32"/>
        </w:rPr>
        <w:t>的安全防范意识和遭遇突发安全事故时的逃生自救能力。</w:t>
      </w:r>
      <w:r>
        <w:rPr>
          <w:rFonts w:ascii="仿宋_GB2312" w:eastAsia="仿宋_GB2312" w:hAnsi="新宋体" w:cs="Arial" w:hint="eastAsia"/>
          <w:color w:val="000000"/>
          <w:sz w:val="32"/>
          <w:szCs w:val="32"/>
        </w:rPr>
        <w:t>教育学生往返路上、假期中时刻注意人身安全、财产安全、交通安全、饮食安全。往返</w:t>
      </w:r>
      <w:r>
        <w:rPr>
          <w:rFonts w:ascii="仿宋_GB2312" w:eastAsia="仿宋_GB2312" w:hint="eastAsia"/>
          <w:color w:val="000000"/>
          <w:sz w:val="32"/>
          <w:szCs w:val="32"/>
        </w:rPr>
        <w:t>或外出的学生，一定要遵守交通规则，尽量结伴而行，</w:t>
      </w:r>
      <w:r>
        <w:rPr>
          <w:rFonts w:ascii="仿宋_GB2312" w:eastAsia="仿宋_GB2312" w:hint="eastAsia"/>
          <w:sz w:val="32"/>
          <w:szCs w:val="32"/>
        </w:rPr>
        <w:t>不乘坐</w:t>
      </w:r>
      <w:r w:rsidR="00CD57CA">
        <w:rPr>
          <w:rFonts w:ascii="仿宋_GB2312" w:eastAsia="仿宋_GB2312" w:hint="eastAsia"/>
          <w:sz w:val="32"/>
          <w:szCs w:val="32"/>
        </w:rPr>
        <w:t>非法营</w:t>
      </w:r>
      <w:r w:rsidR="00CD57CA">
        <w:rPr>
          <w:rFonts w:ascii="仿宋_GB2312" w:eastAsia="仿宋_GB2312"/>
          <w:sz w:val="32"/>
          <w:szCs w:val="32"/>
        </w:rPr>
        <w:t>运车辆和超载车等不安全车辆</w:t>
      </w:r>
      <w:r>
        <w:rPr>
          <w:rFonts w:ascii="仿宋_GB2312" w:eastAsia="仿宋_GB2312" w:hint="eastAsia"/>
          <w:sz w:val="32"/>
          <w:szCs w:val="32"/>
        </w:rPr>
        <w:t>。如出现安全问题，要尽快争取当地公安部门的援助，并在第一时间报告学校。</w:t>
      </w:r>
      <w:r>
        <w:rPr>
          <w:rFonts w:ascii="仿宋_GB2312" w:eastAsia="仿宋_GB2312" w:hAnsi="新宋体" w:cs="Arial" w:hint="eastAsia"/>
          <w:sz w:val="32"/>
          <w:szCs w:val="32"/>
        </w:rPr>
        <w:t>要引导学生了解并学习基本的</w:t>
      </w:r>
      <w:r w:rsidR="003C1BCC">
        <w:rPr>
          <w:rFonts w:ascii="仿宋_GB2312" w:eastAsia="仿宋_GB2312" w:hAnsi="新宋体" w:cs="Arial" w:hint="eastAsia"/>
          <w:sz w:val="32"/>
          <w:szCs w:val="32"/>
        </w:rPr>
        <w:t>安全常识，防止被骗、被盗、车祸、火灾和食物中毒等事故的发生。暑假期间</w:t>
      </w:r>
      <w:r>
        <w:rPr>
          <w:rFonts w:ascii="仿宋_GB2312" w:eastAsia="仿宋_GB2312" w:hAnsi="新宋体" w:cs="Arial" w:hint="eastAsia"/>
          <w:sz w:val="32"/>
          <w:szCs w:val="32"/>
        </w:rPr>
        <w:t>是极端天气易发时间段，要教育学生学会自我保护，正确应对恶劣天气，特别注意防雷电、防溺水</w:t>
      </w:r>
      <w:r w:rsidR="00893EB4">
        <w:rPr>
          <w:rFonts w:ascii="仿宋_GB2312" w:eastAsia="仿宋_GB2312" w:hAnsi="新宋体" w:cs="Arial" w:hint="eastAsia"/>
          <w:sz w:val="32"/>
          <w:szCs w:val="32"/>
        </w:rPr>
        <w:t>、防洪涝灾害</w:t>
      </w:r>
      <w:r>
        <w:rPr>
          <w:rFonts w:ascii="仿宋_GB2312" w:eastAsia="仿宋_GB2312" w:hAnsi="新宋体" w:cs="Arial" w:hint="eastAsia"/>
          <w:sz w:val="32"/>
          <w:szCs w:val="32"/>
        </w:rPr>
        <w:t>。要教育学生</w:t>
      </w:r>
      <w:r>
        <w:rPr>
          <w:rFonts w:ascii="仿宋_GB2312" w:eastAsia="仿宋_GB2312" w:hint="eastAsia"/>
          <w:sz w:val="32"/>
          <w:szCs w:val="32"/>
        </w:rPr>
        <w:t>严禁参与非法传销活动、非法组织的集体外出务工活动，</w:t>
      </w:r>
      <w:r>
        <w:rPr>
          <w:rFonts w:ascii="仿宋_GB2312" w:eastAsia="仿宋_GB2312" w:hint="eastAsia"/>
          <w:color w:val="000000"/>
          <w:sz w:val="32"/>
          <w:szCs w:val="32"/>
        </w:rPr>
        <w:t>谨防在从事家教等勤工助学活动中上当受骗。</w:t>
      </w:r>
      <w:r>
        <w:rPr>
          <w:rFonts w:ascii="仿宋_GB2312" w:eastAsia="仿宋_GB2312" w:hAnsi="新宋体" w:cs="Arial" w:hint="eastAsia"/>
          <w:color w:val="000000"/>
          <w:sz w:val="32"/>
          <w:szCs w:val="32"/>
        </w:rPr>
        <w:t>要教育学生遵纪守法，遵守社会道德规范，自觉维护学校和当代大学生的良好形象。</w:t>
      </w:r>
    </w:p>
    <w:p w:rsidR="001D33A4" w:rsidRDefault="00893EB4" w:rsidP="006419BC">
      <w:pPr>
        <w:pStyle w:val="NormalWeb1"/>
        <w:shd w:val="clear" w:color="auto" w:fill="FFFFFF"/>
        <w:snapToGrid w:val="0"/>
        <w:spacing w:before="0" w:beforeAutospacing="0" w:after="0" w:afterAutospacing="0" w:line="520" w:lineRule="exact"/>
        <w:ind w:firstLineChars="200" w:firstLine="643"/>
        <w:jc w:val="both"/>
        <w:textAlignment w:val="baseline"/>
        <w:rPr>
          <w:rFonts w:ascii="仿宋_GB2312" w:eastAsia="仿宋_GB2312" w:hAnsi="仿宋_GB2312"/>
          <w:color w:val="000000"/>
          <w:sz w:val="32"/>
          <w:szCs w:val="32"/>
        </w:rPr>
      </w:pPr>
      <w:r>
        <w:rPr>
          <w:rFonts w:ascii="仿宋_GB2312" w:eastAsia="仿宋_GB2312" w:hAnsi="仿宋_GB2312" w:hint="eastAsia"/>
          <w:b/>
          <w:color w:val="000000"/>
          <w:sz w:val="32"/>
          <w:szCs w:val="32"/>
        </w:rPr>
        <w:lastRenderedPageBreak/>
        <w:t>二</w:t>
      </w:r>
      <w:r w:rsidR="00D326FD">
        <w:rPr>
          <w:rFonts w:ascii="仿宋_GB2312" w:eastAsia="仿宋_GB2312" w:hAnsi="仿宋_GB2312" w:hint="eastAsia"/>
          <w:b/>
          <w:color w:val="000000"/>
          <w:sz w:val="32"/>
          <w:szCs w:val="32"/>
        </w:rPr>
        <w:t>、</w:t>
      </w:r>
      <w:proofErr w:type="gramStart"/>
      <w:r w:rsidR="00D326FD">
        <w:rPr>
          <w:rFonts w:ascii="仿宋_GB2312" w:eastAsia="仿宋_GB2312" w:hAnsi="仿宋_GB2312" w:hint="eastAsia"/>
          <w:b/>
          <w:color w:val="000000"/>
          <w:sz w:val="32"/>
          <w:szCs w:val="32"/>
        </w:rPr>
        <w:t>严格请</w:t>
      </w:r>
      <w:proofErr w:type="gramEnd"/>
      <w:r w:rsidR="00D326FD">
        <w:rPr>
          <w:rFonts w:ascii="仿宋_GB2312" w:eastAsia="仿宋_GB2312" w:hAnsi="仿宋_GB2312" w:hint="eastAsia"/>
          <w:b/>
          <w:color w:val="000000"/>
          <w:sz w:val="32"/>
          <w:szCs w:val="32"/>
        </w:rPr>
        <w:t>销假制度。</w:t>
      </w:r>
      <w:r w:rsidR="00D326FD">
        <w:rPr>
          <w:rFonts w:ascii="仿宋_GB2312" w:eastAsia="仿宋_GB2312" w:hAnsi="仿宋_GB2312" w:hint="eastAsia"/>
          <w:color w:val="000000"/>
          <w:sz w:val="32"/>
          <w:szCs w:val="32"/>
        </w:rPr>
        <w:t>教育学生按时返校，严禁不请假擅自不按时返校现象的发生，对未经批准而擅自不按时到校的学生，要根据学校有关规定严肃处理。出现学生开学后</w:t>
      </w:r>
      <w:r w:rsidR="00D326FD">
        <w:rPr>
          <w:rFonts w:ascii="仿宋_GB2312" w:eastAsia="仿宋_GB2312" w:hAnsi="仿宋_GB2312"/>
          <w:color w:val="000000"/>
          <w:sz w:val="32"/>
          <w:szCs w:val="32"/>
        </w:rPr>
        <w:t>24</w:t>
      </w:r>
      <w:r w:rsidR="00D326FD">
        <w:rPr>
          <w:rFonts w:ascii="仿宋_GB2312" w:eastAsia="仿宋_GB2312" w:hAnsi="仿宋_GB2312" w:hint="eastAsia"/>
          <w:color w:val="000000"/>
          <w:sz w:val="32"/>
          <w:szCs w:val="32"/>
        </w:rPr>
        <w:t>小时内未返校而又未</w:t>
      </w:r>
      <w:r>
        <w:rPr>
          <w:rFonts w:ascii="仿宋_GB2312" w:eastAsia="仿宋_GB2312" w:hAnsi="仿宋_GB2312" w:hint="eastAsia"/>
          <w:color w:val="000000"/>
          <w:sz w:val="32"/>
          <w:szCs w:val="32"/>
        </w:rPr>
        <w:t>及时</w:t>
      </w:r>
      <w:r w:rsidR="00D326FD">
        <w:rPr>
          <w:rFonts w:ascii="仿宋_GB2312" w:eastAsia="仿宋_GB2312" w:hAnsi="仿宋_GB2312" w:hint="eastAsia"/>
          <w:color w:val="000000"/>
          <w:sz w:val="32"/>
          <w:szCs w:val="32"/>
        </w:rPr>
        <w:t>发现并报告学校的，</w:t>
      </w:r>
      <w:r w:rsidR="00457625">
        <w:rPr>
          <w:rFonts w:ascii="仿宋_GB2312" w:eastAsia="仿宋_GB2312" w:hAnsi="仿宋_GB2312" w:hint="eastAsia"/>
          <w:color w:val="000000"/>
          <w:sz w:val="32"/>
          <w:szCs w:val="32"/>
        </w:rPr>
        <w:t>将</w:t>
      </w:r>
      <w:r w:rsidR="00D326FD">
        <w:rPr>
          <w:rFonts w:ascii="仿宋_GB2312" w:eastAsia="仿宋_GB2312" w:hAnsi="仿宋_GB2312" w:hint="eastAsia"/>
          <w:color w:val="000000"/>
          <w:sz w:val="32"/>
          <w:szCs w:val="32"/>
        </w:rPr>
        <w:t>追究相关人员责任。</w:t>
      </w:r>
      <w:r>
        <w:rPr>
          <w:rFonts w:ascii="仿宋_GB2312" w:eastAsia="仿宋_GB2312" w:hAnsi="仿宋_GB2312" w:hint="eastAsia"/>
          <w:color w:val="000000"/>
          <w:sz w:val="32"/>
          <w:szCs w:val="32"/>
        </w:rPr>
        <w:t>对请假不能按时返校的学生，返校后要进一步核实请假事由并补办相关手续。</w:t>
      </w:r>
      <w:r w:rsidR="00D326FD">
        <w:rPr>
          <w:rFonts w:ascii="仿宋_GB2312" w:eastAsia="仿宋_GB2312" w:hAnsi="仿宋_GB2312" w:hint="eastAsia"/>
          <w:color w:val="000000"/>
          <w:sz w:val="32"/>
          <w:szCs w:val="32"/>
        </w:rPr>
        <w:t>各二级学院要于</w:t>
      </w:r>
      <w:r w:rsidR="00D326FD">
        <w:rPr>
          <w:rFonts w:ascii="仿宋_GB2312" w:eastAsia="仿宋_GB2312" w:hAnsi="仿宋_GB2312"/>
          <w:color w:val="000000"/>
          <w:sz w:val="32"/>
          <w:szCs w:val="32"/>
        </w:rPr>
        <w:t>8</w:t>
      </w:r>
      <w:r w:rsidR="00D326FD">
        <w:rPr>
          <w:rFonts w:ascii="仿宋_GB2312" w:eastAsia="仿宋_GB2312" w:hAnsi="仿宋_GB2312" w:hint="eastAsia"/>
          <w:color w:val="000000"/>
          <w:sz w:val="32"/>
          <w:szCs w:val="32"/>
        </w:rPr>
        <w:t>月</w:t>
      </w:r>
      <w:r w:rsidR="00457625">
        <w:rPr>
          <w:rFonts w:ascii="仿宋_GB2312" w:eastAsia="仿宋_GB2312" w:hAnsi="仿宋_GB2312"/>
          <w:color w:val="000000"/>
          <w:sz w:val="32"/>
          <w:szCs w:val="32"/>
        </w:rPr>
        <w:t>28</w:t>
      </w:r>
      <w:r w:rsidR="00D326FD">
        <w:rPr>
          <w:rFonts w:ascii="仿宋_GB2312" w:eastAsia="仿宋_GB2312" w:hAnsi="仿宋_GB2312" w:hint="eastAsia"/>
          <w:color w:val="000000"/>
          <w:sz w:val="32"/>
          <w:szCs w:val="32"/>
        </w:rPr>
        <w:t>日下午</w:t>
      </w:r>
      <w:r w:rsidR="00D326FD">
        <w:rPr>
          <w:rFonts w:ascii="仿宋_GB2312" w:eastAsia="仿宋_GB2312" w:hAnsi="仿宋_GB2312"/>
          <w:color w:val="000000"/>
          <w:sz w:val="32"/>
          <w:szCs w:val="32"/>
        </w:rPr>
        <w:t>5</w:t>
      </w:r>
      <w:r w:rsidR="00D326FD">
        <w:rPr>
          <w:rFonts w:ascii="仿宋_GB2312" w:eastAsia="仿宋_GB2312" w:hAnsi="仿宋_GB2312" w:hint="eastAsia"/>
          <w:color w:val="000000"/>
          <w:sz w:val="32"/>
          <w:szCs w:val="32"/>
        </w:rPr>
        <w:t>点前将学生报到情况如实电话报学生管理科，</w:t>
      </w:r>
      <w:r w:rsidR="00D326FD">
        <w:rPr>
          <w:rFonts w:ascii="仿宋_GB2312" w:eastAsia="仿宋_GB2312" w:hAnsi="仿宋_GB2312"/>
          <w:color w:val="000000"/>
          <w:sz w:val="32"/>
          <w:szCs w:val="32"/>
        </w:rPr>
        <w:t>8</w:t>
      </w:r>
      <w:r w:rsidR="00D326FD">
        <w:rPr>
          <w:rFonts w:ascii="仿宋_GB2312" w:eastAsia="仿宋_GB2312" w:hAnsi="仿宋_GB2312" w:hint="eastAsia"/>
          <w:color w:val="000000"/>
          <w:sz w:val="32"/>
          <w:szCs w:val="32"/>
        </w:rPr>
        <w:t>月</w:t>
      </w:r>
      <w:r w:rsidR="00457625">
        <w:rPr>
          <w:rFonts w:ascii="仿宋_GB2312" w:eastAsia="仿宋_GB2312" w:hAnsi="仿宋_GB2312"/>
          <w:color w:val="000000"/>
          <w:sz w:val="32"/>
          <w:szCs w:val="32"/>
        </w:rPr>
        <w:t>29</w:t>
      </w:r>
      <w:r w:rsidR="00D326FD">
        <w:rPr>
          <w:rFonts w:ascii="仿宋_GB2312" w:eastAsia="仿宋_GB2312" w:hAnsi="仿宋_GB2312" w:hint="eastAsia"/>
          <w:color w:val="000000"/>
          <w:sz w:val="32"/>
          <w:szCs w:val="32"/>
        </w:rPr>
        <w:t>日上午</w:t>
      </w:r>
      <w:r w:rsidR="00D326FD">
        <w:rPr>
          <w:rFonts w:ascii="仿宋_GB2312" w:eastAsia="仿宋_GB2312" w:hAnsi="仿宋_GB2312"/>
          <w:color w:val="000000"/>
          <w:sz w:val="32"/>
          <w:szCs w:val="32"/>
        </w:rPr>
        <w:t>9</w:t>
      </w:r>
      <w:r w:rsidR="003C1BCC">
        <w:rPr>
          <w:rFonts w:ascii="仿宋_GB2312" w:eastAsia="仿宋_GB2312" w:hAnsi="仿宋_GB2312" w:hint="eastAsia"/>
          <w:color w:val="000000"/>
          <w:sz w:val="32"/>
          <w:szCs w:val="32"/>
        </w:rPr>
        <w:t>点前书面报送</w:t>
      </w:r>
      <w:r w:rsidR="00D326FD">
        <w:rPr>
          <w:rFonts w:ascii="仿宋_GB2312" w:eastAsia="仿宋_GB2312" w:hAnsi="仿宋_GB2312" w:hint="eastAsia"/>
          <w:color w:val="000000"/>
          <w:sz w:val="32"/>
          <w:szCs w:val="32"/>
        </w:rPr>
        <w:t>学生管理科。</w:t>
      </w:r>
    </w:p>
    <w:p w:rsidR="001D33A4" w:rsidRDefault="00B70AA2" w:rsidP="006419BC">
      <w:pPr>
        <w:pStyle w:val="NormalWeb1"/>
        <w:shd w:val="clear" w:color="auto" w:fill="FFFFFF"/>
        <w:snapToGrid w:val="0"/>
        <w:spacing w:before="0" w:beforeAutospacing="0" w:after="0" w:afterAutospacing="0" w:line="520" w:lineRule="exact"/>
        <w:ind w:firstLineChars="200" w:firstLine="643"/>
        <w:jc w:val="both"/>
        <w:textAlignment w:val="baseline"/>
        <w:rPr>
          <w:rFonts w:ascii="仿宋_GB2312" w:eastAsia="仿宋_GB2312" w:hAnsi="仿宋_GB2312"/>
          <w:color w:val="000000"/>
          <w:sz w:val="32"/>
          <w:szCs w:val="32"/>
        </w:rPr>
      </w:pPr>
      <w:r>
        <w:rPr>
          <w:rFonts w:ascii="仿宋_GB2312" w:eastAsia="仿宋_GB2312" w:hAnsi="仿宋_GB2312" w:hint="eastAsia"/>
          <w:b/>
          <w:color w:val="000000"/>
          <w:sz w:val="32"/>
          <w:szCs w:val="32"/>
        </w:rPr>
        <w:t>三</w:t>
      </w:r>
      <w:r w:rsidR="00D326FD">
        <w:rPr>
          <w:rFonts w:ascii="仿宋_GB2312" w:eastAsia="仿宋_GB2312" w:hAnsi="仿宋_GB2312" w:hint="eastAsia"/>
          <w:b/>
          <w:color w:val="000000"/>
          <w:sz w:val="32"/>
          <w:szCs w:val="32"/>
        </w:rPr>
        <w:t>、</w:t>
      </w:r>
      <w:r w:rsidR="00D326FD">
        <w:rPr>
          <w:rFonts w:ascii="仿宋_GB2312" w:eastAsia="仿宋_GB2312" w:hint="eastAsia"/>
          <w:b/>
          <w:sz w:val="32"/>
          <w:szCs w:val="32"/>
        </w:rPr>
        <w:t>重点做好学生宿舍的安全工作。</w:t>
      </w:r>
      <w:r w:rsidR="00457625">
        <w:rPr>
          <w:rFonts w:ascii="仿宋_GB2312" w:eastAsia="仿宋_GB2312" w:hint="eastAsia"/>
          <w:sz w:val="32"/>
          <w:szCs w:val="32"/>
        </w:rPr>
        <w:t>切实落实</w:t>
      </w:r>
      <w:r w:rsidR="00D326FD">
        <w:rPr>
          <w:rFonts w:ascii="仿宋_GB2312" w:eastAsia="仿宋_GB2312" w:hint="eastAsia"/>
          <w:sz w:val="32"/>
          <w:szCs w:val="32"/>
        </w:rPr>
        <w:t>防火、防水、防盗等</w:t>
      </w:r>
      <w:r w:rsidR="00457625">
        <w:rPr>
          <w:rFonts w:ascii="仿宋_GB2312" w:eastAsia="仿宋_GB2312" w:hint="eastAsia"/>
          <w:sz w:val="32"/>
          <w:szCs w:val="32"/>
        </w:rPr>
        <w:t>规章制度</w:t>
      </w:r>
      <w:r w:rsidR="00D326FD">
        <w:rPr>
          <w:rFonts w:ascii="仿宋_GB2312" w:eastAsia="仿宋_GB2312" w:hint="eastAsia"/>
          <w:sz w:val="32"/>
          <w:szCs w:val="32"/>
        </w:rPr>
        <w:t>，坚决把隐患消灭在萌芽状态。放假前，要对学生宿舍进行一次彻底的拉网式检查，排除隐患，不留死角。对假期中在校住宿的学生，要教育他们保持宿舍正常秩序，按时作息，不在宿舍自炊，不违章使用电器，不酗酒滋事，不留宿外人。离开宿舍时，一定要关好门窗，切断水源、电源，防止被盗事件和火灾的发生。</w:t>
      </w:r>
      <w:r w:rsidR="00D326FD">
        <w:rPr>
          <w:rFonts w:ascii="仿宋_GB2312" w:eastAsia="仿宋_GB2312" w:hAnsi="仿宋_GB2312" w:hint="eastAsia"/>
          <w:bCs/>
          <w:color w:val="000000"/>
          <w:sz w:val="32"/>
          <w:szCs w:val="32"/>
        </w:rPr>
        <w:t>提醒学生要将房间内的贵重物品带走，将其他物品放置好。各校区学生公寓于</w:t>
      </w:r>
      <w:r w:rsidR="00D326FD">
        <w:rPr>
          <w:rFonts w:ascii="仿宋_GB2312" w:eastAsia="仿宋_GB2312" w:hAnsi="仿宋_GB2312"/>
          <w:bCs/>
          <w:color w:val="000000"/>
          <w:sz w:val="32"/>
          <w:szCs w:val="32"/>
        </w:rPr>
        <w:t>8</w:t>
      </w:r>
      <w:r w:rsidR="00D326FD">
        <w:rPr>
          <w:rFonts w:ascii="仿宋_GB2312" w:eastAsia="仿宋_GB2312" w:hAnsi="仿宋_GB2312" w:hint="eastAsia"/>
          <w:bCs/>
          <w:color w:val="000000"/>
          <w:sz w:val="32"/>
          <w:szCs w:val="32"/>
        </w:rPr>
        <w:t>月</w:t>
      </w:r>
      <w:r w:rsidR="00D326FD">
        <w:rPr>
          <w:rFonts w:ascii="仿宋_GB2312" w:eastAsia="仿宋_GB2312" w:hAnsi="仿宋_GB2312"/>
          <w:bCs/>
          <w:color w:val="000000"/>
          <w:sz w:val="32"/>
          <w:szCs w:val="32"/>
        </w:rPr>
        <w:t>2</w:t>
      </w:r>
      <w:r w:rsidR="00CA60F0">
        <w:rPr>
          <w:rFonts w:ascii="仿宋_GB2312" w:eastAsia="仿宋_GB2312" w:hAnsi="仿宋_GB2312"/>
          <w:bCs/>
          <w:color w:val="000000"/>
          <w:sz w:val="32"/>
          <w:szCs w:val="32"/>
        </w:rPr>
        <w:t>5</w:t>
      </w:r>
      <w:r w:rsidR="00D326FD">
        <w:rPr>
          <w:rFonts w:ascii="仿宋_GB2312" w:eastAsia="仿宋_GB2312" w:hAnsi="仿宋_GB2312" w:hint="eastAsia"/>
          <w:bCs/>
          <w:color w:val="000000"/>
          <w:sz w:val="32"/>
          <w:szCs w:val="32"/>
        </w:rPr>
        <w:t>日开放</w:t>
      </w:r>
      <w:r w:rsidR="00D326FD">
        <w:rPr>
          <w:rFonts w:ascii="仿宋_GB2312" w:eastAsia="仿宋_GB2312" w:hAnsi="仿宋_GB2312" w:hint="eastAsia"/>
          <w:color w:val="000000"/>
          <w:sz w:val="32"/>
          <w:szCs w:val="32"/>
        </w:rPr>
        <w:t>。</w:t>
      </w:r>
    </w:p>
    <w:p w:rsidR="001D33A4" w:rsidRDefault="00B70AA2" w:rsidP="006419BC">
      <w:pPr>
        <w:pStyle w:val="NormalWeb1"/>
        <w:shd w:val="clear" w:color="auto" w:fill="FFFFFF"/>
        <w:snapToGrid w:val="0"/>
        <w:spacing w:before="0" w:beforeAutospacing="0" w:after="0" w:afterAutospacing="0" w:line="520" w:lineRule="exact"/>
        <w:ind w:firstLineChars="200" w:firstLine="643"/>
        <w:jc w:val="both"/>
        <w:textAlignment w:val="baseline"/>
        <w:rPr>
          <w:rFonts w:ascii="仿宋_GB2312" w:eastAsia="仿宋_GB2312"/>
          <w:sz w:val="32"/>
          <w:szCs w:val="32"/>
        </w:rPr>
      </w:pPr>
      <w:r>
        <w:rPr>
          <w:rFonts w:ascii="仿宋_GB2312" w:eastAsia="仿宋_GB2312" w:hAnsi="新宋体" w:cs="Arial" w:hint="eastAsia"/>
          <w:b/>
          <w:sz w:val="32"/>
          <w:szCs w:val="32"/>
        </w:rPr>
        <w:t>四</w:t>
      </w:r>
      <w:r w:rsidR="00D326FD">
        <w:rPr>
          <w:rFonts w:ascii="仿宋_GB2312" w:eastAsia="仿宋_GB2312" w:hAnsi="新宋体" w:cs="Arial" w:hint="eastAsia"/>
          <w:b/>
          <w:sz w:val="32"/>
          <w:szCs w:val="32"/>
        </w:rPr>
        <w:t>、</w:t>
      </w:r>
      <w:r w:rsidR="00D326FD">
        <w:rPr>
          <w:rFonts w:ascii="仿宋_GB2312" w:eastAsia="仿宋_GB2312" w:hint="eastAsia"/>
          <w:b/>
          <w:sz w:val="32"/>
          <w:szCs w:val="32"/>
        </w:rPr>
        <w:t>加强对勤工</w:t>
      </w:r>
      <w:r>
        <w:rPr>
          <w:rFonts w:ascii="仿宋_GB2312" w:eastAsia="仿宋_GB2312" w:hint="eastAsia"/>
          <w:b/>
          <w:sz w:val="32"/>
          <w:szCs w:val="32"/>
        </w:rPr>
        <w:t>俭</w:t>
      </w:r>
      <w:r w:rsidR="00D326FD">
        <w:rPr>
          <w:rFonts w:ascii="仿宋_GB2312" w:eastAsia="仿宋_GB2312" w:hint="eastAsia"/>
          <w:b/>
          <w:sz w:val="32"/>
          <w:szCs w:val="32"/>
        </w:rPr>
        <w:t>学学生的安全教育。</w:t>
      </w:r>
      <w:r w:rsidR="00D326FD">
        <w:rPr>
          <w:rFonts w:ascii="仿宋_GB2312" w:eastAsia="仿宋_GB2312" w:hint="eastAsia"/>
          <w:sz w:val="32"/>
          <w:szCs w:val="32"/>
        </w:rPr>
        <w:t>对参加校外勤工</w:t>
      </w:r>
      <w:r>
        <w:rPr>
          <w:rFonts w:ascii="仿宋_GB2312" w:eastAsia="仿宋_GB2312" w:hint="eastAsia"/>
          <w:sz w:val="32"/>
          <w:szCs w:val="32"/>
        </w:rPr>
        <w:t>俭</w:t>
      </w:r>
      <w:r w:rsidR="00D326FD">
        <w:rPr>
          <w:rFonts w:ascii="仿宋_GB2312" w:eastAsia="仿宋_GB2312" w:hint="eastAsia"/>
          <w:sz w:val="32"/>
          <w:szCs w:val="32"/>
        </w:rPr>
        <w:t>学的学生，要逐个梳理统计，掌握每个勤工助学学生的具体情况，登记备案，掌握他们的工作单位或家庭的有关情况，建立信息畅通机制，特别教育学生警惕某些组织和个人利用提供勤工助学机会的诈骗行为。</w:t>
      </w:r>
    </w:p>
    <w:p w:rsidR="001D33A4" w:rsidRDefault="00B70AA2" w:rsidP="006419BC">
      <w:pPr>
        <w:pStyle w:val="NormalWeb1"/>
        <w:shd w:val="clear" w:color="auto" w:fill="FFFFFF"/>
        <w:snapToGrid w:val="0"/>
        <w:spacing w:before="0" w:beforeAutospacing="0" w:after="0" w:afterAutospacing="0" w:line="520" w:lineRule="exact"/>
        <w:ind w:firstLineChars="200" w:firstLine="643"/>
        <w:jc w:val="both"/>
        <w:textAlignment w:val="baseline"/>
        <w:rPr>
          <w:rFonts w:ascii="仿宋_GB2312" w:eastAsia="仿宋_GB2312"/>
          <w:sz w:val="32"/>
          <w:szCs w:val="32"/>
        </w:rPr>
      </w:pPr>
      <w:r>
        <w:rPr>
          <w:rFonts w:ascii="仿宋_GB2312" w:eastAsia="仿宋_GB2312" w:hAnsi="仿宋_GB2312" w:hint="eastAsia"/>
          <w:b/>
          <w:sz w:val="32"/>
          <w:szCs w:val="32"/>
        </w:rPr>
        <w:t>五</w:t>
      </w:r>
      <w:r w:rsidR="00D326FD">
        <w:rPr>
          <w:rFonts w:ascii="仿宋_GB2312" w:eastAsia="仿宋_GB2312" w:hAnsi="仿宋_GB2312" w:hint="eastAsia"/>
          <w:b/>
          <w:sz w:val="32"/>
          <w:szCs w:val="32"/>
        </w:rPr>
        <w:t>、</w:t>
      </w:r>
      <w:r w:rsidR="00D326FD">
        <w:rPr>
          <w:rFonts w:ascii="仿宋_GB2312" w:eastAsia="仿宋_GB2312" w:hint="eastAsia"/>
          <w:b/>
          <w:sz w:val="32"/>
          <w:szCs w:val="32"/>
        </w:rPr>
        <w:t>做好假期学生安全工作预案，畅通学生安全信息渠道。</w:t>
      </w:r>
      <w:r w:rsidR="00D326FD">
        <w:rPr>
          <w:rFonts w:ascii="仿宋_GB2312" w:eastAsia="仿宋_GB2312" w:hint="eastAsia"/>
          <w:sz w:val="32"/>
          <w:szCs w:val="32"/>
        </w:rPr>
        <w:t>各二级学（书）院在学生发生安全事故以及学生要求保护人身或财产安全等情况时，要</w:t>
      </w:r>
      <w:r w:rsidR="00CD57CA">
        <w:rPr>
          <w:rFonts w:ascii="仿宋_GB2312" w:eastAsia="仿宋_GB2312" w:hint="eastAsia"/>
          <w:sz w:val="32"/>
          <w:szCs w:val="32"/>
        </w:rPr>
        <w:t>在第</w:t>
      </w:r>
      <w:r w:rsidR="00CD57CA">
        <w:rPr>
          <w:rFonts w:ascii="仿宋_GB2312" w:eastAsia="仿宋_GB2312"/>
          <w:sz w:val="32"/>
          <w:szCs w:val="32"/>
        </w:rPr>
        <w:t>一时间</w:t>
      </w:r>
      <w:r w:rsidR="00D326FD">
        <w:rPr>
          <w:rFonts w:ascii="仿宋_GB2312" w:eastAsia="仿宋_GB2312" w:hint="eastAsia"/>
          <w:sz w:val="32"/>
          <w:szCs w:val="32"/>
        </w:rPr>
        <w:t>向学校保卫处和</w:t>
      </w:r>
      <w:r w:rsidR="00D326FD">
        <w:rPr>
          <w:rFonts w:ascii="仿宋_GB2312" w:eastAsia="仿宋_GB2312" w:hint="eastAsia"/>
          <w:sz w:val="32"/>
          <w:szCs w:val="32"/>
        </w:rPr>
        <w:lastRenderedPageBreak/>
        <w:t>学生工作</w:t>
      </w:r>
      <w:r w:rsidR="00CA60F0">
        <w:rPr>
          <w:rFonts w:ascii="仿宋_GB2312" w:eastAsia="仿宋_GB2312" w:hint="eastAsia"/>
          <w:sz w:val="32"/>
          <w:szCs w:val="32"/>
        </w:rPr>
        <w:t>处</w:t>
      </w:r>
      <w:r w:rsidR="00D326FD">
        <w:rPr>
          <w:rFonts w:ascii="仿宋_GB2312" w:eastAsia="仿宋_GB2312" w:hint="eastAsia"/>
          <w:sz w:val="32"/>
          <w:szCs w:val="32"/>
        </w:rPr>
        <w:t>反映，迅速采取有效措施。校园内发生学生</w:t>
      </w:r>
      <w:r w:rsidR="00CA60F0">
        <w:rPr>
          <w:rFonts w:ascii="仿宋_GB2312" w:eastAsia="仿宋_GB2312" w:hint="eastAsia"/>
          <w:sz w:val="32"/>
          <w:szCs w:val="32"/>
        </w:rPr>
        <w:t>安全</w:t>
      </w:r>
      <w:r w:rsidR="00D326FD">
        <w:rPr>
          <w:rFonts w:ascii="仿宋_GB2312" w:eastAsia="仿宋_GB2312" w:hint="eastAsia"/>
          <w:sz w:val="32"/>
          <w:szCs w:val="32"/>
        </w:rPr>
        <w:t>事故后，要</w:t>
      </w:r>
      <w:r w:rsidR="00CA60F0">
        <w:rPr>
          <w:rFonts w:ascii="仿宋_GB2312" w:eastAsia="仿宋_GB2312" w:hint="eastAsia"/>
          <w:sz w:val="32"/>
          <w:szCs w:val="32"/>
        </w:rPr>
        <w:t>积极</w:t>
      </w:r>
      <w:r w:rsidR="00D326FD">
        <w:rPr>
          <w:rFonts w:ascii="仿宋_GB2312" w:eastAsia="仿宋_GB2312" w:hint="eastAsia"/>
          <w:sz w:val="32"/>
          <w:szCs w:val="32"/>
        </w:rPr>
        <w:t>配合学校相关部门开展工作。</w:t>
      </w:r>
    </w:p>
    <w:p w:rsidR="00CA60F0" w:rsidRPr="00CA60F0" w:rsidRDefault="00B70AA2" w:rsidP="006419BC">
      <w:pPr>
        <w:pStyle w:val="NormalWeb1"/>
        <w:shd w:val="clear" w:color="auto" w:fill="FFFFFF"/>
        <w:snapToGrid w:val="0"/>
        <w:spacing w:before="0" w:beforeAutospacing="0" w:after="0" w:afterAutospacing="0" w:line="520" w:lineRule="exact"/>
        <w:ind w:firstLineChars="200" w:firstLine="643"/>
        <w:jc w:val="both"/>
        <w:textAlignment w:val="baseline"/>
        <w:rPr>
          <w:rFonts w:ascii="仿宋_GB2312" w:eastAsia="仿宋_GB2312"/>
          <w:b/>
          <w:sz w:val="32"/>
          <w:szCs w:val="32"/>
        </w:rPr>
      </w:pPr>
      <w:r>
        <w:rPr>
          <w:rFonts w:ascii="仿宋_GB2312" w:eastAsia="仿宋_GB2312" w:hint="eastAsia"/>
          <w:b/>
          <w:sz w:val="32"/>
          <w:szCs w:val="32"/>
        </w:rPr>
        <w:t>六</w:t>
      </w:r>
      <w:r w:rsidR="00D326FD">
        <w:rPr>
          <w:rFonts w:ascii="仿宋_GB2312" w:eastAsia="仿宋_GB2312" w:hint="eastAsia"/>
          <w:b/>
          <w:sz w:val="32"/>
          <w:szCs w:val="32"/>
        </w:rPr>
        <w:t>、做好留校学生的住宿管理工作</w:t>
      </w:r>
      <w:r w:rsidR="00CA60F0">
        <w:rPr>
          <w:rFonts w:ascii="仿宋_GB2312" w:eastAsia="仿宋_GB2312" w:hint="eastAsia"/>
          <w:b/>
          <w:sz w:val="32"/>
          <w:szCs w:val="32"/>
        </w:rPr>
        <w:t>。</w:t>
      </w:r>
      <w:r w:rsidR="00CA60F0">
        <w:rPr>
          <w:rFonts w:ascii="仿宋_GB2312" w:eastAsia="仿宋_GB2312" w:hint="eastAsia"/>
          <w:sz w:val="32"/>
          <w:szCs w:val="32"/>
        </w:rPr>
        <w:t>暑假期间</w:t>
      </w:r>
      <w:r w:rsidR="00D326FD">
        <w:rPr>
          <w:rFonts w:ascii="仿宋_GB2312" w:eastAsia="仿宋_GB2312" w:hint="eastAsia"/>
          <w:sz w:val="32"/>
          <w:szCs w:val="32"/>
        </w:rPr>
        <w:t>留校</w:t>
      </w:r>
      <w:r w:rsidR="00CA60F0">
        <w:rPr>
          <w:rFonts w:ascii="仿宋_GB2312" w:eastAsia="仿宋_GB2312" w:hint="eastAsia"/>
          <w:sz w:val="32"/>
          <w:szCs w:val="32"/>
        </w:rPr>
        <w:t>住宿</w:t>
      </w:r>
      <w:r w:rsidR="00D326FD">
        <w:rPr>
          <w:rFonts w:ascii="仿宋_GB2312" w:eastAsia="仿宋_GB2312" w:hint="eastAsia"/>
          <w:sz w:val="32"/>
          <w:szCs w:val="32"/>
        </w:rPr>
        <w:t>学生统一安排在弘德书院，符合以下条件的学生可以申请：大三中的考研学生；参加学校统一安排的教学、实践、比赛等活动的学生；偏远地区暑假</w:t>
      </w:r>
      <w:r w:rsidR="00CA60F0">
        <w:rPr>
          <w:rFonts w:ascii="仿宋_GB2312" w:eastAsia="仿宋_GB2312" w:hint="eastAsia"/>
          <w:sz w:val="32"/>
          <w:szCs w:val="32"/>
        </w:rPr>
        <w:t>期间</w:t>
      </w:r>
      <w:r w:rsidR="00D326FD">
        <w:rPr>
          <w:rFonts w:ascii="仿宋_GB2312" w:eastAsia="仿宋_GB2312" w:hint="eastAsia"/>
          <w:sz w:val="32"/>
          <w:szCs w:val="32"/>
        </w:rPr>
        <w:t>不回家的学生；</w:t>
      </w:r>
      <w:r w:rsidR="002E0B7A">
        <w:rPr>
          <w:rFonts w:ascii="仿宋_GB2312" w:eastAsia="仿宋_GB2312" w:hint="eastAsia"/>
          <w:sz w:val="32"/>
          <w:szCs w:val="32"/>
        </w:rPr>
        <w:t>校内</w:t>
      </w:r>
      <w:r w:rsidR="00D326FD">
        <w:rPr>
          <w:rFonts w:ascii="仿宋_GB2312" w:eastAsia="仿宋_GB2312" w:hint="eastAsia"/>
          <w:sz w:val="32"/>
          <w:szCs w:val="32"/>
        </w:rPr>
        <w:t>相关</w:t>
      </w:r>
      <w:r w:rsidR="002E0B7A">
        <w:rPr>
          <w:rFonts w:ascii="仿宋_GB2312" w:eastAsia="仿宋_GB2312" w:hint="eastAsia"/>
          <w:sz w:val="32"/>
          <w:szCs w:val="32"/>
        </w:rPr>
        <w:t>职能</w:t>
      </w:r>
      <w:r w:rsidR="00D326FD">
        <w:rPr>
          <w:rFonts w:ascii="仿宋_GB2312" w:eastAsia="仿宋_GB2312" w:hint="eastAsia"/>
          <w:sz w:val="32"/>
          <w:szCs w:val="32"/>
        </w:rPr>
        <w:t>部门因工作需要安排的勤工俭学学生；入驻</w:t>
      </w:r>
      <w:r w:rsidR="00CA60F0">
        <w:rPr>
          <w:rFonts w:ascii="仿宋_GB2312" w:eastAsia="仿宋_GB2312" w:hint="eastAsia"/>
          <w:sz w:val="32"/>
          <w:szCs w:val="32"/>
        </w:rPr>
        <w:t>学校</w:t>
      </w:r>
      <w:r w:rsidR="00D326FD">
        <w:rPr>
          <w:rFonts w:ascii="仿宋_GB2312" w:eastAsia="仿宋_GB2312" w:hint="eastAsia"/>
          <w:sz w:val="32"/>
          <w:szCs w:val="32"/>
        </w:rPr>
        <w:t>大学生创业孵化基地项目团队成员。留校学生</w:t>
      </w:r>
      <w:r w:rsidR="00CA60F0">
        <w:rPr>
          <w:rFonts w:ascii="仿宋_GB2312" w:eastAsia="仿宋_GB2312" w:hint="eastAsia"/>
          <w:sz w:val="32"/>
          <w:szCs w:val="32"/>
        </w:rPr>
        <w:t>须</w:t>
      </w:r>
      <w:r w:rsidR="00D326FD">
        <w:rPr>
          <w:rFonts w:ascii="仿宋_GB2312" w:eastAsia="仿宋_GB2312" w:hint="eastAsia"/>
          <w:sz w:val="32"/>
          <w:szCs w:val="32"/>
        </w:rPr>
        <w:t>向所在二级学院提出申请，二级学院</w:t>
      </w:r>
      <w:r>
        <w:rPr>
          <w:rFonts w:ascii="仿宋_GB2312" w:eastAsia="仿宋_GB2312" w:hint="eastAsia"/>
          <w:sz w:val="32"/>
          <w:szCs w:val="32"/>
        </w:rPr>
        <w:t>要严格</w:t>
      </w:r>
      <w:r w:rsidR="00D326FD">
        <w:rPr>
          <w:rFonts w:ascii="仿宋_GB2312" w:eastAsia="仿宋_GB2312" w:hint="eastAsia"/>
          <w:sz w:val="32"/>
          <w:szCs w:val="32"/>
        </w:rPr>
        <w:t>审核，</w:t>
      </w:r>
      <w:r>
        <w:rPr>
          <w:rFonts w:ascii="仿宋_GB2312" w:eastAsia="仿宋_GB2312" w:hint="eastAsia"/>
          <w:sz w:val="32"/>
          <w:szCs w:val="32"/>
        </w:rPr>
        <w:t>统一</w:t>
      </w:r>
      <w:r w:rsidR="00D326FD">
        <w:rPr>
          <w:rFonts w:ascii="仿宋_GB2312" w:eastAsia="仿宋_GB2312" w:hint="eastAsia"/>
          <w:sz w:val="32"/>
          <w:szCs w:val="32"/>
        </w:rPr>
        <w:t>报</w:t>
      </w:r>
      <w:r w:rsidR="00CA60F0">
        <w:rPr>
          <w:rFonts w:ascii="仿宋_GB2312" w:eastAsia="仿宋_GB2312" w:hint="eastAsia"/>
          <w:sz w:val="32"/>
          <w:szCs w:val="32"/>
        </w:rPr>
        <w:t>学生工作处</w:t>
      </w:r>
      <w:r w:rsidR="00D326FD">
        <w:rPr>
          <w:rFonts w:ascii="仿宋_GB2312" w:eastAsia="仿宋_GB2312" w:hint="eastAsia"/>
          <w:sz w:val="32"/>
          <w:szCs w:val="32"/>
        </w:rPr>
        <w:t>审批。</w:t>
      </w:r>
      <w:r w:rsidR="00CA60F0">
        <w:rPr>
          <w:rFonts w:ascii="仿宋_GB2312" w:eastAsia="仿宋_GB2312" w:hint="eastAsia"/>
          <w:sz w:val="32"/>
          <w:szCs w:val="32"/>
        </w:rPr>
        <w:t>申请假期留校住宿学生填写后的申请表</w:t>
      </w:r>
      <w:r w:rsidR="00A50448">
        <w:rPr>
          <w:rFonts w:ascii="仿宋_GB2312" w:eastAsia="仿宋_GB2312" w:hint="eastAsia"/>
          <w:sz w:val="32"/>
          <w:szCs w:val="32"/>
        </w:rPr>
        <w:t>、</w:t>
      </w:r>
      <w:r w:rsidR="00C760F1">
        <w:rPr>
          <w:rFonts w:ascii="仿宋_GB2312" w:eastAsia="仿宋_GB2312" w:hint="eastAsia"/>
          <w:sz w:val="32"/>
          <w:szCs w:val="32"/>
        </w:rPr>
        <w:t>以学院为单位填写后的</w:t>
      </w:r>
      <w:r w:rsidR="00A50448">
        <w:rPr>
          <w:rFonts w:ascii="仿宋_GB2312" w:eastAsia="仿宋_GB2312" w:hint="eastAsia"/>
          <w:sz w:val="32"/>
          <w:szCs w:val="32"/>
        </w:rPr>
        <w:t>暑期留校住宿学生汇总表</w:t>
      </w:r>
      <w:r w:rsidR="00CA60F0">
        <w:rPr>
          <w:rFonts w:ascii="仿宋_GB2312" w:eastAsia="仿宋_GB2312" w:hint="eastAsia"/>
          <w:sz w:val="32"/>
          <w:szCs w:val="32"/>
        </w:rPr>
        <w:t>于下周一（7月11日）下午5点前</w:t>
      </w:r>
      <w:r w:rsidR="00C760F1">
        <w:rPr>
          <w:rFonts w:ascii="仿宋_GB2312" w:eastAsia="仿宋_GB2312" w:hint="eastAsia"/>
          <w:sz w:val="32"/>
          <w:szCs w:val="32"/>
        </w:rPr>
        <w:t>以二级学院为单位</w:t>
      </w:r>
      <w:r w:rsidR="00CA60F0">
        <w:rPr>
          <w:rFonts w:ascii="仿宋_GB2312" w:eastAsia="仿宋_GB2312" w:hint="eastAsia"/>
          <w:sz w:val="32"/>
          <w:szCs w:val="32"/>
        </w:rPr>
        <w:t>统一报</w:t>
      </w:r>
      <w:bookmarkStart w:id="0" w:name="_GoBack"/>
      <w:bookmarkEnd w:id="0"/>
      <w:r w:rsidR="00CA60F0">
        <w:rPr>
          <w:rFonts w:ascii="仿宋_GB2312" w:eastAsia="仿宋_GB2312" w:hint="eastAsia"/>
          <w:sz w:val="32"/>
          <w:szCs w:val="32"/>
        </w:rPr>
        <w:t>送学生管理科（行政楼大学生事务中心11号窗口）。</w:t>
      </w:r>
      <w:r w:rsidR="003D1FA9">
        <w:rPr>
          <w:rFonts w:ascii="仿宋_GB2312" w:eastAsia="仿宋_GB2312" w:hint="eastAsia"/>
          <w:sz w:val="32"/>
          <w:szCs w:val="32"/>
        </w:rPr>
        <w:t>相关表格</w:t>
      </w:r>
      <w:r w:rsidR="00A50448">
        <w:rPr>
          <w:rFonts w:ascii="仿宋_GB2312" w:eastAsia="仿宋_GB2312" w:hint="eastAsia"/>
          <w:sz w:val="32"/>
          <w:szCs w:val="32"/>
        </w:rPr>
        <w:t>请登录“学工在线”网站“表格下载”栏下载</w:t>
      </w:r>
      <w:r w:rsidR="00C760F1">
        <w:rPr>
          <w:rFonts w:ascii="仿宋_GB2312" w:eastAsia="仿宋_GB2312" w:hint="eastAsia"/>
          <w:sz w:val="32"/>
          <w:szCs w:val="32"/>
        </w:rPr>
        <w:t>。</w:t>
      </w:r>
    </w:p>
    <w:p w:rsidR="001D33A4" w:rsidRDefault="00D326FD" w:rsidP="006419BC">
      <w:pPr>
        <w:pStyle w:val="NormalWeb1"/>
        <w:shd w:val="clear" w:color="auto" w:fill="FFFFFF"/>
        <w:snapToGrid w:val="0"/>
        <w:spacing w:before="0" w:beforeAutospacing="0" w:after="0" w:afterAutospacing="0" w:line="520" w:lineRule="exact"/>
        <w:ind w:firstLineChars="200" w:firstLine="640"/>
        <w:jc w:val="both"/>
        <w:textAlignment w:val="baseline"/>
        <w:rPr>
          <w:rFonts w:ascii="仿宋_GB2312" w:eastAsia="仿宋_GB2312"/>
          <w:sz w:val="32"/>
          <w:szCs w:val="32"/>
        </w:rPr>
      </w:pPr>
      <w:r>
        <w:rPr>
          <w:rFonts w:ascii="仿宋_GB2312" w:eastAsia="仿宋_GB2312" w:hint="eastAsia"/>
          <w:sz w:val="32"/>
          <w:szCs w:val="32"/>
        </w:rPr>
        <w:t>被批准留校的学生由二级学院与其签订安全责任书，并安排相关人员协助弘德书院做好教育管理工作，确保留校学生安全。住宿学生</w:t>
      </w:r>
      <w:r w:rsidR="00CA60F0">
        <w:rPr>
          <w:rFonts w:ascii="仿宋_GB2312" w:eastAsia="仿宋_GB2312" w:hint="eastAsia"/>
          <w:sz w:val="32"/>
          <w:szCs w:val="32"/>
        </w:rPr>
        <w:t>暑期</w:t>
      </w:r>
      <w:r>
        <w:rPr>
          <w:rFonts w:ascii="仿宋_GB2312" w:eastAsia="仿宋_GB2312" w:hint="eastAsia"/>
          <w:sz w:val="32"/>
          <w:szCs w:val="32"/>
        </w:rPr>
        <w:t>水电费自理。</w:t>
      </w:r>
    </w:p>
    <w:p w:rsidR="00CD57CA" w:rsidRDefault="00CA60F0" w:rsidP="006419BC">
      <w:pPr>
        <w:pStyle w:val="NormalWeb1"/>
        <w:shd w:val="clear" w:color="auto" w:fill="FFFFFF"/>
        <w:snapToGrid w:val="0"/>
        <w:spacing w:before="0" w:beforeAutospacing="0" w:after="0" w:afterAutospacing="0" w:line="520" w:lineRule="exact"/>
        <w:ind w:firstLineChars="200" w:firstLine="640"/>
        <w:jc w:val="both"/>
        <w:textAlignment w:val="baseline"/>
        <w:rPr>
          <w:rFonts w:ascii="仿宋_GB2312" w:eastAsia="仿宋_GB2312" w:hAnsi="仿宋_GB2312"/>
          <w:sz w:val="32"/>
          <w:szCs w:val="32"/>
        </w:rPr>
      </w:pPr>
      <w:r>
        <w:rPr>
          <w:rFonts w:ascii="仿宋_GB2312" w:eastAsia="仿宋_GB2312" w:hAnsi="仿宋_GB2312" w:hint="eastAsia"/>
          <w:sz w:val="32"/>
          <w:szCs w:val="32"/>
        </w:rPr>
        <w:t>各单位</w:t>
      </w:r>
      <w:r w:rsidR="00D326FD">
        <w:rPr>
          <w:rFonts w:ascii="仿宋_GB2312" w:eastAsia="仿宋_GB2312" w:hAnsi="仿宋_GB2312" w:hint="eastAsia"/>
          <w:sz w:val="32"/>
          <w:szCs w:val="32"/>
        </w:rPr>
        <w:t>要</w:t>
      </w:r>
      <w:r>
        <w:rPr>
          <w:rFonts w:ascii="仿宋_GB2312" w:eastAsia="仿宋_GB2312" w:hAnsi="仿宋_GB2312" w:hint="eastAsia"/>
          <w:sz w:val="32"/>
          <w:szCs w:val="32"/>
        </w:rPr>
        <w:t>迅速</w:t>
      </w:r>
      <w:r w:rsidR="00D326FD">
        <w:rPr>
          <w:rFonts w:ascii="仿宋_GB2312" w:eastAsia="仿宋_GB2312" w:hAnsi="仿宋_GB2312" w:hint="eastAsia"/>
          <w:sz w:val="32"/>
          <w:szCs w:val="32"/>
        </w:rPr>
        <w:t>把本通知精神传达到每一位学生。</w:t>
      </w:r>
      <w:r w:rsidR="00D326FD">
        <w:rPr>
          <w:rFonts w:ascii="仿宋_GB2312" w:eastAsia="仿宋_GB2312" w:hAnsi="仿宋_GB2312" w:hint="eastAsia"/>
          <w:color w:val="000000"/>
          <w:sz w:val="32"/>
          <w:szCs w:val="32"/>
        </w:rPr>
        <w:t>假期期间，全体辅导员要保持通讯畅通，确保能及时应对学生中发生的突发事件。</w:t>
      </w:r>
      <w:r w:rsidR="00D326FD">
        <w:rPr>
          <w:rFonts w:ascii="仿宋_GB2312" w:eastAsia="仿宋_GB2312" w:hAnsi="仿宋_GB2312" w:hint="eastAsia"/>
          <w:sz w:val="32"/>
          <w:szCs w:val="32"/>
        </w:rPr>
        <w:t>对因本通知精神落实不到位而引发事故的，学校将按有关</w:t>
      </w:r>
      <w:r>
        <w:rPr>
          <w:rFonts w:ascii="仿宋_GB2312" w:eastAsia="仿宋_GB2312" w:hAnsi="仿宋_GB2312" w:hint="eastAsia"/>
          <w:sz w:val="32"/>
          <w:szCs w:val="32"/>
        </w:rPr>
        <w:t>规定</w:t>
      </w:r>
      <w:r w:rsidR="00D326FD">
        <w:rPr>
          <w:rFonts w:ascii="仿宋_GB2312" w:eastAsia="仿宋_GB2312" w:hAnsi="仿宋_GB2312" w:hint="eastAsia"/>
          <w:sz w:val="32"/>
          <w:szCs w:val="32"/>
        </w:rPr>
        <w:t>追究相关人员责任。</w:t>
      </w:r>
    </w:p>
    <w:p w:rsidR="006419BC" w:rsidRDefault="006419BC" w:rsidP="006419BC">
      <w:pPr>
        <w:pStyle w:val="NormalWeb1"/>
        <w:shd w:val="clear" w:color="auto" w:fill="FFFFFF"/>
        <w:snapToGrid w:val="0"/>
        <w:spacing w:before="0" w:beforeAutospacing="0" w:after="0" w:afterAutospacing="0" w:line="520" w:lineRule="exact"/>
        <w:ind w:firstLineChars="200" w:firstLine="640"/>
        <w:jc w:val="both"/>
        <w:textAlignment w:val="baseline"/>
        <w:rPr>
          <w:rFonts w:ascii="仿宋_GB2312" w:eastAsia="仿宋_GB2312" w:hAnsi="仿宋_GB2312"/>
          <w:sz w:val="32"/>
          <w:szCs w:val="32"/>
        </w:rPr>
      </w:pPr>
    </w:p>
    <w:p w:rsidR="006419BC" w:rsidRDefault="006419BC" w:rsidP="006419BC">
      <w:pPr>
        <w:pStyle w:val="NormalWeb1"/>
        <w:shd w:val="clear" w:color="auto" w:fill="FFFFFF"/>
        <w:snapToGrid w:val="0"/>
        <w:spacing w:before="0" w:beforeAutospacing="0" w:after="0" w:afterAutospacing="0" w:line="520" w:lineRule="exact"/>
        <w:ind w:firstLineChars="200" w:firstLine="640"/>
        <w:jc w:val="both"/>
        <w:textAlignment w:val="baseline"/>
        <w:rPr>
          <w:rFonts w:ascii="仿宋_GB2312" w:eastAsia="仿宋_GB2312" w:hAnsi="仿宋_GB2312"/>
          <w:sz w:val="32"/>
          <w:szCs w:val="32"/>
        </w:rPr>
      </w:pPr>
    </w:p>
    <w:p w:rsidR="001D33A4" w:rsidRDefault="00D326FD" w:rsidP="006419BC">
      <w:pPr>
        <w:pStyle w:val="NormalWeb1"/>
        <w:shd w:val="clear" w:color="auto" w:fill="FFFFFF"/>
        <w:snapToGrid w:val="0"/>
        <w:spacing w:before="0" w:beforeAutospacing="0" w:after="0" w:afterAutospacing="0" w:line="520" w:lineRule="exact"/>
        <w:ind w:firstLineChars="1500" w:firstLine="4800"/>
        <w:jc w:val="both"/>
        <w:textAlignment w:val="baseline"/>
        <w:rPr>
          <w:rFonts w:ascii="仿宋_GB2312" w:eastAsia="仿宋_GB2312" w:hAnsi="仿宋_GB2312"/>
          <w:bCs/>
          <w:sz w:val="32"/>
          <w:szCs w:val="32"/>
        </w:rPr>
      </w:pPr>
      <w:r>
        <w:rPr>
          <w:rFonts w:ascii="仿宋_GB2312" w:eastAsia="仿宋_GB2312" w:hAnsi="仿宋_GB2312" w:hint="eastAsia"/>
          <w:bCs/>
          <w:sz w:val="32"/>
          <w:szCs w:val="32"/>
        </w:rPr>
        <w:t>学生工作处</w:t>
      </w:r>
      <w:r w:rsidR="00CA60F0">
        <w:rPr>
          <w:rFonts w:ascii="仿宋_GB2312" w:eastAsia="仿宋_GB2312" w:hAnsi="仿宋_GB2312" w:hint="eastAsia"/>
          <w:bCs/>
          <w:sz w:val="32"/>
          <w:szCs w:val="32"/>
        </w:rPr>
        <w:t>（</w:t>
      </w:r>
      <w:r>
        <w:rPr>
          <w:rFonts w:ascii="仿宋_GB2312" w:eastAsia="仿宋_GB2312" w:hAnsi="仿宋_GB2312" w:hint="eastAsia"/>
          <w:bCs/>
          <w:sz w:val="32"/>
          <w:szCs w:val="32"/>
        </w:rPr>
        <w:t>武装部）</w:t>
      </w:r>
    </w:p>
    <w:p w:rsidR="00CD57CA" w:rsidRPr="00CA60F0" w:rsidRDefault="00D326FD" w:rsidP="006419BC">
      <w:pPr>
        <w:pStyle w:val="NormalWeb1"/>
        <w:shd w:val="clear" w:color="auto" w:fill="FFFFFF"/>
        <w:snapToGrid w:val="0"/>
        <w:spacing w:before="0" w:beforeAutospacing="0" w:after="0" w:afterAutospacing="0" w:line="520" w:lineRule="exact"/>
        <w:ind w:firstLineChars="1500" w:firstLine="4800"/>
        <w:jc w:val="both"/>
        <w:textAlignment w:val="baseline"/>
        <w:rPr>
          <w:rFonts w:ascii="仿宋_GB2312" w:eastAsia="仿宋_GB2312" w:hAnsi="仿宋_GB2312"/>
          <w:bCs/>
          <w:sz w:val="32"/>
          <w:szCs w:val="32"/>
        </w:rPr>
      </w:pPr>
      <w:r>
        <w:rPr>
          <w:rFonts w:ascii="仿宋_GB2312" w:eastAsia="仿宋_GB2312" w:hAnsi="仿宋_GB2312" w:hint="eastAsia"/>
          <w:bCs/>
          <w:sz w:val="32"/>
          <w:szCs w:val="32"/>
        </w:rPr>
        <w:t>二〇一</w:t>
      </w:r>
      <w:r w:rsidR="00CA60F0">
        <w:rPr>
          <w:rFonts w:ascii="仿宋_GB2312" w:eastAsia="仿宋_GB2312" w:hAnsi="仿宋_GB2312" w:hint="eastAsia"/>
          <w:bCs/>
          <w:sz w:val="32"/>
          <w:szCs w:val="32"/>
        </w:rPr>
        <w:t>六</w:t>
      </w:r>
      <w:r>
        <w:rPr>
          <w:rFonts w:ascii="仿宋_GB2312" w:eastAsia="仿宋_GB2312" w:hAnsi="仿宋_GB2312" w:hint="eastAsia"/>
          <w:bCs/>
          <w:sz w:val="32"/>
          <w:szCs w:val="32"/>
        </w:rPr>
        <w:t>年七月</w:t>
      </w:r>
      <w:r w:rsidR="00AD51B2">
        <w:rPr>
          <w:rFonts w:ascii="仿宋_GB2312" w:eastAsia="仿宋_GB2312" w:hAnsi="仿宋_GB2312" w:hint="eastAsia"/>
          <w:bCs/>
          <w:sz w:val="32"/>
          <w:szCs w:val="32"/>
        </w:rPr>
        <w:t>六</w:t>
      </w:r>
      <w:r>
        <w:rPr>
          <w:rFonts w:ascii="仿宋_GB2312" w:eastAsia="仿宋_GB2312" w:hAnsi="仿宋_GB2312" w:hint="eastAsia"/>
          <w:bCs/>
          <w:sz w:val="32"/>
          <w:szCs w:val="32"/>
        </w:rPr>
        <w:t>日</w:t>
      </w:r>
    </w:p>
    <w:sectPr w:rsidR="00CD57CA" w:rsidRPr="00CA60F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C75" w:rsidRDefault="002C2C75" w:rsidP="00AD51B2">
      <w:r>
        <w:separator/>
      </w:r>
    </w:p>
  </w:endnote>
  <w:endnote w:type="continuationSeparator" w:id="0">
    <w:p w:rsidR="002C2C75" w:rsidRDefault="002C2C75" w:rsidP="00AD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1B2" w:rsidRDefault="00AD51B2">
    <w:pPr>
      <w:pStyle w:val="a5"/>
      <w:jc w:val="right"/>
    </w:pPr>
    <w:r>
      <w:fldChar w:fldCharType="begin"/>
    </w:r>
    <w:r>
      <w:instrText>PAGE   \* MERGEFORMAT</w:instrText>
    </w:r>
    <w:r>
      <w:fldChar w:fldCharType="separate"/>
    </w:r>
    <w:r w:rsidR="003D1FA9" w:rsidRPr="003D1FA9">
      <w:rPr>
        <w:noProof/>
        <w:lang w:val="zh-CN"/>
      </w:rPr>
      <w:t>2</w:t>
    </w:r>
    <w:r>
      <w:fldChar w:fldCharType="end"/>
    </w:r>
  </w:p>
  <w:p w:rsidR="00AD51B2" w:rsidRDefault="00AD51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C75" w:rsidRDefault="002C2C75" w:rsidP="00AD51B2">
      <w:r>
        <w:separator/>
      </w:r>
    </w:p>
  </w:footnote>
  <w:footnote w:type="continuationSeparator" w:id="0">
    <w:p w:rsidR="002C2C75" w:rsidRDefault="002C2C75" w:rsidP="00AD51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AE8"/>
    <w:rsid w:val="0006231F"/>
    <w:rsid w:val="00104CCD"/>
    <w:rsid w:val="001D33A4"/>
    <w:rsid w:val="002546A4"/>
    <w:rsid w:val="002A7006"/>
    <w:rsid w:val="002C2C75"/>
    <w:rsid w:val="002E0B7A"/>
    <w:rsid w:val="002F291D"/>
    <w:rsid w:val="00380911"/>
    <w:rsid w:val="00381A2E"/>
    <w:rsid w:val="003C1BCC"/>
    <w:rsid w:val="003D1FA9"/>
    <w:rsid w:val="00457625"/>
    <w:rsid w:val="004650E8"/>
    <w:rsid w:val="00497AE8"/>
    <w:rsid w:val="004A1EFF"/>
    <w:rsid w:val="004D0C1A"/>
    <w:rsid w:val="00630D54"/>
    <w:rsid w:val="006419BC"/>
    <w:rsid w:val="00651071"/>
    <w:rsid w:val="007A5752"/>
    <w:rsid w:val="00850C49"/>
    <w:rsid w:val="00893EB4"/>
    <w:rsid w:val="009A541F"/>
    <w:rsid w:val="00A50448"/>
    <w:rsid w:val="00A90FBF"/>
    <w:rsid w:val="00AB5205"/>
    <w:rsid w:val="00AD51B2"/>
    <w:rsid w:val="00B70AA2"/>
    <w:rsid w:val="00BB2340"/>
    <w:rsid w:val="00BE4579"/>
    <w:rsid w:val="00C760F1"/>
    <w:rsid w:val="00CA60F0"/>
    <w:rsid w:val="00CD57CA"/>
    <w:rsid w:val="00D326FD"/>
    <w:rsid w:val="00D44ACB"/>
    <w:rsid w:val="00D97063"/>
    <w:rsid w:val="00E40EC9"/>
    <w:rsid w:val="00E45B18"/>
    <w:rsid w:val="00E93C98"/>
    <w:rsid w:val="00EC0B75"/>
    <w:rsid w:val="00EF27F2"/>
    <w:rsid w:val="29B46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244A571E-0528-4D50-8320-C880783F7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99"/>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pPr>
      <w:widowControl/>
      <w:spacing w:before="100" w:beforeAutospacing="1" w:after="100" w:afterAutospacing="1"/>
      <w:jc w:val="left"/>
    </w:pPr>
    <w:rPr>
      <w:rFonts w:ascii="宋体" w:hAnsi="宋体" w:cs="宋体"/>
      <w:kern w:val="0"/>
      <w:sz w:val="24"/>
    </w:rPr>
  </w:style>
  <w:style w:type="paragraph" w:customStyle="1" w:styleId="NormalWeb1">
    <w:name w:val="Normal (Web)1"/>
    <w:basedOn w:val="a"/>
    <w:uiPriority w:val="99"/>
    <w:pPr>
      <w:widowControl/>
      <w:spacing w:before="100" w:beforeAutospacing="1" w:after="100" w:afterAutospacing="1"/>
      <w:jc w:val="left"/>
    </w:pPr>
    <w:rPr>
      <w:rFonts w:ascii="宋体" w:hAnsi="宋体"/>
      <w:sz w:val="24"/>
    </w:rPr>
  </w:style>
  <w:style w:type="paragraph" w:styleId="a4">
    <w:name w:val="header"/>
    <w:basedOn w:val="a"/>
    <w:link w:val="Char"/>
    <w:unhideWhenUsed/>
    <w:rsid w:val="00AD51B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AD51B2"/>
    <w:rPr>
      <w:rFonts w:ascii="Times New Roman" w:hAnsi="Times New Roman" w:cs="Times New Roman"/>
      <w:kern w:val="2"/>
      <w:sz w:val="18"/>
      <w:szCs w:val="18"/>
    </w:rPr>
  </w:style>
  <w:style w:type="paragraph" w:styleId="a5">
    <w:name w:val="footer"/>
    <w:basedOn w:val="a"/>
    <w:link w:val="Char0"/>
    <w:uiPriority w:val="99"/>
    <w:unhideWhenUsed/>
    <w:rsid w:val="00AD51B2"/>
    <w:pPr>
      <w:tabs>
        <w:tab w:val="center" w:pos="4153"/>
        <w:tab w:val="right" w:pos="8306"/>
      </w:tabs>
      <w:snapToGrid w:val="0"/>
      <w:jc w:val="left"/>
    </w:pPr>
    <w:rPr>
      <w:sz w:val="18"/>
      <w:szCs w:val="18"/>
    </w:rPr>
  </w:style>
  <w:style w:type="character" w:customStyle="1" w:styleId="Char0">
    <w:name w:val="页脚 Char"/>
    <w:link w:val="a5"/>
    <w:uiPriority w:val="99"/>
    <w:rsid w:val="00AD51B2"/>
    <w:rPr>
      <w:rFonts w:ascii="Times New Roman" w:hAnsi="Times New Roman" w:cs="Times New Roman"/>
      <w:kern w:val="2"/>
      <w:sz w:val="18"/>
      <w:szCs w:val="18"/>
    </w:rPr>
  </w:style>
  <w:style w:type="paragraph" w:styleId="a6">
    <w:name w:val="Date"/>
    <w:basedOn w:val="a"/>
    <w:next w:val="a"/>
    <w:link w:val="Char1"/>
    <w:semiHidden/>
    <w:unhideWhenUsed/>
    <w:rsid w:val="00CD57CA"/>
    <w:pPr>
      <w:ind w:leftChars="2500" w:left="100"/>
    </w:pPr>
  </w:style>
  <w:style w:type="character" w:customStyle="1" w:styleId="Char1">
    <w:name w:val="日期 Char"/>
    <w:link w:val="a6"/>
    <w:semiHidden/>
    <w:rsid w:val="00CD57CA"/>
    <w:rPr>
      <w:rFonts w:ascii="Times New Roman" w:hAnsi="Times New Roman" w:cs="Times New Roman"/>
      <w:kern w:val="2"/>
      <w:sz w:val="21"/>
    </w:rPr>
  </w:style>
  <w:style w:type="character" w:styleId="a7">
    <w:name w:val="Strong"/>
    <w:uiPriority w:val="22"/>
    <w:qFormat/>
    <w:locked/>
    <w:rsid w:val="00CD57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720730">
      <w:bodyDiv w:val="1"/>
      <w:marLeft w:val="0"/>
      <w:marRight w:val="0"/>
      <w:marTop w:val="0"/>
      <w:marBottom w:val="0"/>
      <w:divBdr>
        <w:top w:val="none" w:sz="0" w:space="0" w:color="auto"/>
        <w:left w:val="none" w:sz="0" w:space="0" w:color="auto"/>
        <w:bottom w:val="none" w:sz="0" w:space="0" w:color="auto"/>
        <w:right w:val="none" w:sz="0" w:space="0" w:color="auto"/>
      </w:divBdr>
      <w:divsChild>
        <w:div w:id="36049774">
          <w:marLeft w:val="0"/>
          <w:marRight w:val="0"/>
          <w:marTop w:val="0"/>
          <w:marBottom w:val="0"/>
          <w:divBdr>
            <w:top w:val="none" w:sz="0" w:space="0" w:color="auto"/>
            <w:left w:val="none" w:sz="0" w:space="0" w:color="auto"/>
            <w:bottom w:val="none" w:sz="0" w:space="0" w:color="auto"/>
            <w:right w:val="none" w:sz="0" w:space="0" w:color="auto"/>
          </w:divBdr>
          <w:divsChild>
            <w:div w:id="1328551908">
              <w:marLeft w:val="0"/>
              <w:marRight w:val="0"/>
              <w:marTop w:val="0"/>
              <w:marBottom w:val="0"/>
              <w:divBdr>
                <w:top w:val="single" w:sz="6" w:space="31" w:color="ACADAE"/>
                <w:left w:val="single" w:sz="6" w:space="31" w:color="ACADAE"/>
                <w:bottom w:val="single" w:sz="6" w:space="15" w:color="ACADAE"/>
                <w:right w:val="single" w:sz="6" w:space="31" w:color="ACADAE"/>
              </w:divBdr>
              <w:divsChild>
                <w:div w:id="150948127">
                  <w:marLeft w:val="0"/>
                  <w:marRight w:val="0"/>
                  <w:marTop w:val="525"/>
                  <w:marBottom w:val="0"/>
                  <w:divBdr>
                    <w:top w:val="none" w:sz="0" w:space="0" w:color="auto"/>
                    <w:left w:val="none" w:sz="0" w:space="0" w:color="auto"/>
                    <w:bottom w:val="none" w:sz="0" w:space="0" w:color="auto"/>
                    <w:right w:val="none" w:sz="0" w:space="0" w:color="auto"/>
                  </w:divBdr>
                  <w:divsChild>
                    <w:div w:id="11525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254</Words>
  <Characters>1449</Characters>
  <Application>Microsoft Office Word</Application>
  <DocSecurity>0</DocSecurity>
  <Lines>12</Lines>
  <Paragraphs>3</Paragraphs>
  <ScaleCrop>false</ScaleCrop>
  <Company>china</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关于做好2015年暑假期间学生教育与管理工作的</dc:title>
  <dc:creator>Administrator</dc:creator>
  <cp:lastModifiedBy>Administrator</cp:lastModifiedBy>
  <cp:revision>5</cp:revision>
  <dcterms:created xsi:type="dcterms:W3CDTF">2016-07-07T00:35:00Z</dcterms:created>
  <dcterms:modified xsi:type="dcterms:W3CDTF">2016-07-07T02:16:00Z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