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9C6" w:rsidRPr="00AD4A2C" w:rsidRDefault="005D39C6" w:rsidP="00AD4A2C">
      <w:pPr>
        <w:autoSpaceDE w:val="0"/>
        <w:autoSpaceDN w:val="0"/>
        <w:adjustRightInd w:val="0"/>
        <w:jc w:val="center"/>
        <w:rPr>
          <w:rFonts w:ascii="黑体" w:eastAsia="黑体" w:hAnsi="黑体" w:cs="FZXBSJW--GB1-0"/>
          <w:kern w:val="0"/>
          <w:sz w:val="44"/>
          <w:szCs w:val="44"/>
        </w:rPr>
      </w:pPr>
      <w:r w:rsidRPr="00AD4A2C">
        <w:rPr>
          <w:rFonts w:ascii="黑体" w:eastAsia="黑体" w:hAnsi="黑体" w:cs="FZXBSJW--GB1-0" w:hint="eastAsia"/>
          <w:kern w:val="0"/>
          <w:sz w:val="44"/>
          <w:szCs w:val="44"/>
        </w:rPr>
        <w:t>山东省普通高等学校省级优秀学生</w:t>
      </w:r>
    </w:p>
    <w:p w:rsidR="005D39C6" w:rsidRDefault="005D39C6" w:rsidP="00AD4A2C">
      <w:pPr>
        <w:autoSpaceDE w:val="0"/>
        <w:autoSpaceDN w:val="0"/>
        <w:adjustRightInd w:val="0"/>
        <w:jc w:val="center"/>
        <w:rPr>
          <w:rFonts w:ascii="黑体" w:eastAsia="黑体" w:hAnsi="黑体" w:cs="FZXBSJW--GB1-0"/>
          <w:kern w:val="0"/>
          <w:sz w:val="44"/>
          <w:szCs w:val="44"/>
        </w:rPr>
      </w:pPr>
      <w:r w:rsidRPr="00AD4A2C">
        <w:rPr>
          <w:rFonts w:ascii="黑体" w:eastAsia="黑体" w:hAnsi="黑体" w:cs="FZXBSJW--GB1-0" w:hint="eastAsia"/>
          <w:kern w:val="0"/>
          <w:sz w:val="44"/>
          <w:szCs w:val="44"/>
        </w:rPr>
        <w:t>优秀学生干部和先进班集体评选表彰办法</w:t>
      </w:r>
    </w:p>
    <w:p w:rsidR="00AD4A2C" w:rsidRPr="00AD4A2C" w:rsidRDefault="00AD4A2C" w:rsidP="00AD4A2C">
      <w:pPr>
        <w:autoSpaceDE w:val="0"/>
        <w:autoSpaceDN w:val="0"/>
        <w:adjustRightInd w:val="0"/>
        <w:jc w:val="center"/>
        <w:rPr>
          <w:rFonts w:ascii="黑体" w:eastAsia="黑体" w:hAnsi="黑体" w:cs="FZXBSJW--GB1-0"/>
          <w:kern w:val="0"/>
          <w:sz w:val="44"/>
          <w:szCs w:val="44"/>
        </w:rPr>
      </w:pPr>
    </w:p>
    <w:p w:rsidR="005D39C6" w:rsidRPr="00F0709C" w:rsidRDefault="00AD4A2C" w:rsidP="005D39C6">
      <w:pPr>
        <w:autoSpaceDE w:val="0"/>
        <w:autoSpaceDN w:val="0"/>
        <w:adjustRightInd w:val="0"/>
        <w:jc w:val="left"/>
        <w:rPr>
          <w:rFonts w:ascii="仿宋" w:eastAsia="仿宋" w:hAnsi="仿宋" w:cs="仿宋_GB2312"/>
          <w:kern w:val="0"/>
          <w:sz w:val="32"/>
          <w:szCs w:val="32"/>
        </w:rPr>
      </w:pPr>
      <w:r>
        <w:rPr>
          <w:rFonts w:asciiTheme="minorEastAsia" w:hAnsiTheme="minorEastAsia" w:cs="仿宋_GB2312" w:hint="eastAsia"/>
          <w:kern w:val="0"/>
          <w:sz w:val="32"/>
          <w:szCs w:val="32"/>
        </w:rPr>
        <w:t xml:space="preserve">    </w:t>
      </w:r>
      <w:bookmarkStart w:id="0" w:name="_GoBack"/>
      <w:r w:rsidR="005D39C6" w:rsidRPr="00F0709C">
        <w:rPr>
          <w:rFonts w:ascii="仿宋" w:eastAsia="仿宋" w:hAnsi="仿宋" w:cs="仿宋_GB2312" w:hint="eastAsia"/>
          <w:kern w:val="0"/>
          <w:sz w:val="32"/>
          <w:szCs w:val="32"/>
        </w:rPr>
        <w:t>为了促进我省普通高校学生德智体美全面发展，充分发挥典型引领和示范作用，依据教育部《普通高等学校学生管理规定》《高等学校学生行为准则》的有关要求，决定在全省普通高等学校中每年开展省级优秀学生、优秀学生干部和先进班集体评选工作。为使评选工作更加规范、有序，确保评选工作公平、公正、公开，特制定本办法。</w:t>
      </w:r>
    </w:p>
    <w:p w:rsidR="005D39C6" w:rsidRPr="00F0709C" w:rsidRDefault="00AD4A2C" w:rsidP="005D39C6">
      <w:pPr>
        <w:autoSpaceDE w:val="0"/>
        <w:autoSpaceDN w:val="0"/>
        <w:adjustRightInd w:val="0"/>
        <w:jc w:val="left"/>
        <w:rPr>
          <w:rFonts w:ascii="仿宋" w:eastAsia="仿宋" w:hAnsi="仿宋" w:cs="黑体"/>
          <w:kern w:val="0"/>
          <w:sz w:val="32"/>
          <w:szCs w:val="32"/>
        </w:rPr>
      </w:pPr>
      <w:r w:rsidRPr="00F0709C">
        <w:rPr>
          <w:rFonts w:ascii="仿宋" w:eastAsia="仿宋" w:hAnsi="仿宋" w:cs="黑体" w:hint="eastAsia"/>
          <w:kern w:val="0"/>
          <w:sz w:val="32"/>
          <w:szCs w:val="32"/>
        </w:rPr>
        <w:t xml:space="preserve">    </w:t>
      </w:r>
      <w:r w:rsidR="005D39C6" w:rsidRPr="00F0709C">
        <w:rPr>
          <w:rFonts w:ascii="仿宋" w:eastAsia="仿宋" w:hAnsi="仿宋" w:cs="黑体" w:hint="eastAsia"/>
          <w:kern w:val="0"/>
          <w:sz w:val="32"/>
          <w:szCs w:val="32"/>
        </w:rPr>
        <w:t>一、指导思想</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hint="eastAsia"/>
          <w:kern w:val="0"/>
          <w:sz w:val="32"/>
          <w:szCs w:val="32"/>
        </w:rPr>
        <w:t>以邓小平理论、“三个代表”重要思想、科学发展观和习近平总书记系列重要讲话精神为指导，全面贯彻党和国家教育方针，坚持育人为本，立德树人，加强社会主义核心价值观教育，增强学生的社会责任感、创新精神和实践能力，发挥典型引领和示范作用，努力培养德智体美全面发展的社会主义建设者和接班人。</w:t>
      </w:r>
    </w:p>
    <w:p w:rsidR="005D39C6" w:rsidRPr="00F0709C" w:rsidRDefault="00AD4A2C" w:rsidP="005D39C6">
      <w:pPr>
        <w:autoSpaceDE w:val="0"/>
        <w:autoSpaceDN w:val="0"/>
        <w:adjustRightInd w:val="0"/>
        <w:jc w:val="left"/>
        <w:rPr>
          <w:rFonts w:ascii="仿宋" w:eastAsia="仿宋" w:hAnsi="仿宋" w:cs="黑体"/>
          <w:kern w:val="0"/>
          <w:sz w:val="32"/>
          <w:szCs w:val="32"/>
        </w:rPr>
      </w:pPr>
      <w:r w:rsidRPr="00F0709C">
        <w:rPr>
          <w:rFonts w:ascii="仿宋" w:eastAsia="仿宋" w:hAnsi="仿宋" w:cs="黑体" w:hint="eastAsia"/>
          <w:kern w:val="0"/>
          <w:sz w:val="32"/>
          <w:szCs w:val="32"/>
        </w:rPr>
        <w:t xml:space="preserve">    </w:t>
      </w:r>
      <w:r w:rsidR="005D39C6" w:rsidRPr="00F0709C">
        <w:rPr>
          <w:rFonts w:ascii="仿宋" w:eastAsia="仿宋" w:hAnsi="仿宋" w:cs="黑体" w:hint="eastAsia"/>
          <w:kern w:val="0"/>
          <w:sz w:val="32"/>
          <w:szCs w:val="32"/>
        </w:rPr>
        <w:t>二、评选范围和比例</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楷体_GB2312" w:hint="eastAsia"/>
          <w:kern w:val="0"/>
          <w:sz w:val="32"/>
          <w:szCs w:val="32"/>
        </w:rPr>
        <w:t xml:space="preserve">  </w:t>
      </w:r>
      <w:r w:rsidR="005D39C6" w:rsidRPr="00F0709C">
        <w:rPr>
          <w:rFonts w:ascii="仿宋" w:eastAsia="仿宋" w:hAnsi="仿宋" w:cs="楷体_GB2312" w:hint="eastAsia"/>
          <w:kern w:val="0"/>
          <w:sz w:val="32"/>
          <w:szCs w:val="32"/>
        </w:rPr>
        <w:t>（一）评选范围。</w:t>
      </w:r>
      <w:r w:rsidR="005D39C6" w:rsidRPr="00F0709C">
        <w:rPr>
          <w:rFonts w:ascii="仿宋" w:eastAsia="仿宋" w:hAnsi="仿宋" w:cs="仿宋_GB2312" w:hint="eastAsia"/>
          <w:kern w:val="0"/>
          <w:sz w:val="32"/>
          <w:szCs w:val="32"/>
        </w:rPr>
        <w:t>优秀学生、优秀学生干部和先进班集体的评选范围为全省普通高等学校在校在籍的普通全日制研究生、本科生、专科（高职）生和学生班集体（入学时间不足一年的学生和班集体不参加评选）。</w:t>
      </w:r>
    </w:p>
    <w:p w:rsidR="005D39C6" w:rsidRPr="00F0709C" w:rsidRDefault="00AD4A2C" w:rsidP="005D39C6">
      <w:pPr>
        <w:autoSpaceDE w:val="0"/>
        <w:autoSpaceDN w:val="0"/>
        <w:adjustRightInd w:val="0"/>
        <w:jc w:val="left"/>
        <w:rPr>
          <w:rFonts w:ascii="仿宋" w:eastAsia="仿宋" w:hAnsi="仿宋" w:cs="楷体_GB2312"/>
          <w:kern w:val="0"/>
          <w:sz w:val="32"/>
          <w:szCs w:val="32"/>
        </w:rPr>
      </w:pPr>
      <w:r w:rsidRPr="00F0709C">
        <w:rPr>
          <w:rFonts w:ascii="仿宋" w:eastAsia="仿宋" w:hAnsi="仿宋" w:cs="楷体_GB2312" w:hint="eastAsia"/>
          <w:kern w:val="0"/>
          <w:sz w:val="32"/>
          <w:szCs w:val="32"/>
        </w:rPr>
        <w:t xml:space="preserve">  </w:t>
      </w:r>
      <w:r w:rsidR="005D39C6" w:rsidRPr="00F0709C">
        <w:rPr>
          <w:rFonts w:ascii="仿宋" w:eastAsia="仿宋" w:hAnsi="仿宋" w:cs="楷体_GB2312" w:hint="eastAsia"/>
          <w:kern w:val="0"/>
          <w:sz w:val="32"/>
          <w:szCs w:val="32"/>
        </w:rPr>
        <w:t>（二）评选比例。</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lastRenderedPageBreak/>
        <w:t xml:space="preserve">    </w:t>
      </w:r>
      <w:r w:rsidR="005D39C6" w:rsidRPr="00F0709C">
        <w:rPr>
          <w:rFonts w:ascii="仿宋" w:eastAsia="仿宋" w:hAnsi="仿宋" w:cs="仿宋_GB2312"/>
          <w:kern w:val="0"/>
          <w:sz w:val="32"/>
          <w:szCs w:val="32"/>
        </w:rPr>
        <w:t>1</w:t>
      </w:r>
      <w:r w:rsidR="005D39C6" w:rsidRPr="00F0709C">
        <w:rPr>
          <w:rFonts w:ascii="仿宋" w:eastAsia="仿宋" w:hAnsi="仿宋" w:cs="仿宋_GB2312" w:hint="eastAsia"/>
          <w:kern w:val="0"/>
          <w:sz w:val="32"/>
          <w:szCs w:val="32"/>
        </w:rPr>
        <w:t>．优秀学生按学生总数</w:t>
      </w:r>
      <w:r w:rsidR="005D39C6" w:rsidRPr="00F0709C">
        <w:rPr>
          <w:rFonts w:ascii="仿宋" w:eastAsia="仿宋" w:hAnsi="仿宋" w:cs="仿宋_GB2312"/>
          <w:kern w:val="0"/>
          <w:sz w:val="32"/>
          <w:szCs w:val="32"/>
        </w:rPr>
        <w:t>1</w:t>
      </w:r>
      <w:r w:rsidR="005D39C6" w:rsidRPr="00F0709C">
        <w:rPr>
          <w:rFonts w:ascii="仿宋" w:eastAsia="仿宋" w:hAnsi="仿宋" w:cs="仿宋_GB2312" w:hint="eastAsia"/>
          <w:kern w:val="0"/>
          <w:sz w:val="32"/>
          <w:szCs w:val="32"/>
        </w:rPr>
        <w:t>‰的比例确定候选人。</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2</w:t>
      </w:r>
      <w:r w:rsidR="005D39C6" w:rsidRPr="00F0709C">
        <w:rPr>
          <w:rFonts w:ascii="仿宋" w:eastAsia="仿宋" w:hAnsi="仿宋" w:cs="仿宋_GB2312" w:hint="eastAsia"/>
          <w:kern w:val="0"/>
          <w:sz w:val="32"/>
          <w:szCs w:val="32"/>
        </w:rPr>
        <w:t>．优秀学生干部按学生总数</w:t>
      </w:r>
      <w:r w:rsidR="005D39C6" w:rsidRPr="00F0709C">
        <w:rPr>
          <w:rFonts w:ascii="仿宋" w:eastAsia="仿宋" w:hAnsi="仿宋" w:cs="仿宋_GB2312"/>
          <w:kern w:val="0"/>
          <w:sz w:val="32"/>
          <w:szCs w:val="32"/>
        </w:rPr>
        <w:t>0.5</w:t>
      </w:r>
      <w:r w:rsidR="005D39C6" w:rsidRPr="00F0709C">
        <w:rPr>
          <w:rFonts w:ascii="仿宋" w:eastAsia="仿宋" w:hAnsi="仿宋" w:cs="仿宋_GB2312" w:hint="eastAsia"/>
          <w:kern w:val="0"/>
          <w:sz w:val="32"/>
          <w:szCs w:val="32"/>
        </w:rPr>
        <w:t>‰的比例确定候选人。</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3</w:t>
      </w:r>
      <w:r w:rsidR="005D39C6" w:rsidRPr="00F0709C">
        <w:rPr>
          <w:rFonts w:ascii="仿宋" w:eastAsia="仿宋" w:hAnsi="仿宋" w:cs="仿宋_GB2312" w:hint="eastAsia"/>
          <w:kern w:val="0"/>
          <w:sz w:val="32"/>
          <w:szCs w:val="32"/>
        </w:rPr>
        <w:t>．先进班集体按班级数</w:t>
      </w:r>
      <w:r w:rsidR="005D39C6" w:rsidRPr="00F0709C">
        <w:rPr>
          <w:rFonts w:ascii="仿宋" w:eastAsia="仿宋" w:hAnsi="仿宋" w:cs="仿宋_GB2312"/>
          <w:kern w:val="0"/>
          <w:sz w:val="32"/>
          <w:szCs w:val="32"/>
        </w:rPr>
        <w:t>1%</w:t>
      </w:r>
      <w:r w:rsidR="005D39C6" w:rsidRPr="00F0709C">
        <w:rPr>
          <w:rFonts w:ascii="仿宋" w:eastAsia="仿宋" w:hAnsi="仿宋" w:cs="仿宋_GB2312" w:hint="eastAsia"/>
          <w:kern w:val="0"/>
          <w:sz w:val="32"/>
          <w:szCs w:val="32"/>
        </w:rPr>
        <w:t>的比例确定候选班集体。</w:t>
      </w:r>
    </w:p>
    <w:p w:rsidR="005D39C6" w:rsidRPr="00F0709C" w:rsidRDefault="00AD4A2C" w:rsidP="005D39C6">
      <w:pPr>
        <w:autoSpaceDE w:val="0"/>
        <w:autoSpaceDN w:val="0"/>
        <w:adjustRightInd w:val="0"/>
        <w:jc w:val="left"/>
        <w:rPr>
          <w:rFonts w:ascii="仿宋" w:eastAsia="仿宋" w:hAnsi="仿宋" w:cs="黑体"/>
          <w:kern w:val="0"/>
          <w:sz w:val="32"/>
          <w:szCs w:val="32"/>
        </w:rPr>
      </w:pPr>
      <w:r w:rsidRPr="00F0709C">
        <w:rPr>
          <w:rFonts w:ascii="仿宋" w:eastAsia="仿宋" w:hAnsi="仿宋" w:cs="黑体" w:hint="eastAsia"/>
          <w:kern w:val="0"/>
          <w:sz w:val="32"/>
          <w:szCs w:val="32"/>
        </w:rPr>
        <w:t xml:space="preserve">    </w:t>
      </w:r>
      <w:r w:rsidR="005D39C6" w:rsidRPr="00F0709C">
        <w:rPr>
          <w:rFonts w:ascii="仿宋" w:eastAsia="仿宋" w:hAnsi="仿宋" w:cs="黑体" w:hint="eastAsia"/>
          <w:kern w:val="0"/>
          <w:sz w:val="32"/>
          <w:szCs w:val="32"/>
        </w:rPr>
        <w:t>三、评选条件</w:t>
      </w:r>
    </w:p>
    <w:p w:rsidR="005D39C6" w:rsidRPr="00F0709C" w:rsidRDefault="00AD4A2C" w:rsidP="005D39C6">
      <w:pPr>
        <w:autoSpaceDE w:val="0"/>
        <w:autoSpaceDN w:val="0"/>
        <w:adjustRightInd w:val="0"/>
        <w:jc w:val="left"/>
        <w:rPr>
          <w:rFonts w:ascii="仿宋" w:eastAsia="仿宋" w:hAnsi="仿宋" w:cs="楷体_GB2312"/>
          <w:kern w:val="0"/>
          <w:sz w:val="32"/>
          <w:szCs w:val="32"/>
        </w:rPr>
      </w:pPr>
      <w:r w:rsidRPr="00F0709C">
        <w:rPr>
          <w:rFonts w:ascii="仿宋" w:eastAsia="仿宋" w:hAnsi="仿宋" w:cs="楷体_GB2312" w:hint="eastAsia"/>
          <w:kern w:val="0"/>
          <w:sz w:val="32"/>
          <w:szCs w:val="32"/>
        </w:rPr>
        <w:t xml:space="preserve">  </w:t>
      </w:r>
      <w:r w:rsidR="005D39C6" w:rsidRPr="00F0709C">
        <w:rPr>
          <w:rFonts w:ascii="仿宋" w:eastAsia="仿宋" w:hAnsi="仿宋" w:cs="楷体_GB2312" w:hint="eastAsia"/>
          <w:kern w:val="0"/>
          <w:sz w:val="32"/>
          <w:szCs w:val="32"/>
        </w:rPr>
        <w:t>（一）优秀学生。</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1</w:t>
      </w:r>
      <w:r w:rsidR="005D39C6" w:rsidRPr="00F0709C">
        <w:rPr>
          <w:rFonts w:ascii="仿宋" w:eastAsia="仿宋" w:hAnsi="仿宋" w:cs="仿宋_GB2312" w:hint="eastAsia"/>
          <w:kern w:val="0"/>
          <w:sz w:val="32"/>
          <w:szCs w:val="32"/>
        </w:rPr>
        <w:t>．认真学习马列主义、毛泽东思想、邓小平理论、“三个代表”重要思想、科学发展观和习近平总书记系列重要讲话精神，热爱祖国，拥护党的路线、方针、政策，树立并积极践行社会主义核心价值观，政治上积极要求进步、具有较高的思想政治素质。</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2</w:t>
      </w:r>
      <w:r w:rsidR="005D39C6" w:rsidRPr="00F0709C">
        <w:rPr>
          <w:rFonts w:ascii="仿宋" w:eastAsia="仿宋" w:hAnsi="仿宋" w:cs="仿宋_GB2312" w:hint="eastAsia"/>
          <w:kern w:val="0"/>
          <w:sz w:val="32"/>
          <w:szCs w:val="32"/>
        </w:rPr>
        <w:t>．积极参加学校组织的各项活动，热爱集体，团结同学；有优秀的道德品质和良好的文明行为，遵守宪法和法律、法规，遵守公民道德规范，遵守《高等学校学生行为准则》和学校规章制度，在校期间无任何违法、违</w:t>
      </w:r>
      <w:r w:rsidRPr="00F0709C">
        <w:rPr>
          <w:rFonts w:ascii="仿宋" w:eastAsia="仿宋" w:hAnsi="仿宋" w:cs="仿宋_GB2312" w:hint="eastAsia"/>
          <w:kern w:val="0"/>
          <w:sz w:val="32"/>
          <w:szCs w:val="32"/>
        </w:rPr>
        <w:t>纪</w:t>
      </w:r>
      <w:r w:rsidR="005D39C6" w:rsidRPr="00F0709C">
        <w:rPr>
          <w:rFonts w:ascii="仿宋" w:eastAsia="仿宋" w:hAnsi="仿宋" w:cs="仿宋_GB2312" w:hint="eastAsia"/>
          <w:kern w:val="0"/>
          <w:sz w:val="32"/>
          <w:szCs w:val="32"/>
        </w:rPr>
        <w:t>为。</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3</w:t>
      </w:r>
      <w:r w:rsidR="005D39C6" w:rsidRPr="00F0709C">
        <w:rPr>
          <w:rFonts w:ascii="仿宋" w:eastAsia="仿宋" w:hAnsi="仿宋" w:cs="仿宋_GB2312" w:hint="eastAsia"/>
          <w:kern w:val="0"/>
          <w:sz w:val="32"/>
          <w:szCs w:val="32"/>
        </w:rPr>
        <w:t>．学习目的明确，态度端正，勤奋刻苦，善于学习和吸收新知识，有较强的分析问题和解决问题的能力，具有开拓创新精神，学习成绩或综合测评成绩优秀。</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4</w:t>
      </w:r>
      <w:r w:rsidR="005D39C6" w:rsidRPr="00F0709C">
        <w:rPr>
          <w:rFonts w:ascii="仿宋" w:eastAsia="仿宋" w:hAnsi="仿宋" w:cs="仿宋_GB2312" w:hint="eastAsia"/>
          <w:kern w:val="0"/>
          <w:sz w:val="32"/>
          <w:szCs w:val="32"/>
        </w:rPr>
        <w:t>．积极参加体育锻炼和文娱活动，有健康的身体、良好的卫生习惯和心理素质，达到《国家体育锻炼标准》。</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5</w:t>
      </w:r>
      <w:r w:rsidR="005D39C6" w:rsidRPr="00F0709C">
        <w:rPr>
          <w:rFonts w:ascii="仿宋" w:eastAsia="仿宋" w:hAnsi="仿宋" w:cs="仿宋_GB2312" w:hint="eastAsia"/>
          <w:kern w:val="0"/>
          <w:sz w:val="32"/>
          <w:szCs w:val="32"/>
        </w:rPr>
        <w:t>．</w:t>
      </w:r>
      <w:r w:rsidR="005D39C6" w:rsidRPr="00F0709C">
        <w:rPr>
          <w:rFonts w:ascii="仿宋" w:eastAsia="仿宋" w:hAnsi="仿宋" w:cs="仿宋_GB2312" w:hint="eastAsia"/>
          <w:color w:val="FF0000"/>
          <w:kern w:val="0"/>
          <w:sz w:val="32"/>
          <w:szCs w:val="32"/>
        </w:rPr>
        <w:t>在校期间曾获得校级优秀学生或以上称号</w:t>
      </w:r>
      <w:r w:rsidR="005D39C6" w:rsidRPr="00F0709C">
        <w:rPr>
          <w:rFonts w:ascii="仿宋" w:eastAsia="仿宋" w:hAnsi="仿宋" w:cs="仿宋_GB2312" w:hint="eastAsia"/>
          <w:kern w:val="0"/>
          <w:sz w:val="32"/>
          <w:szCs w:val="32"/>
        </w:rPr>
        <w:t>，或在某一方面表现特别突出。</w:t>
      </w:r>
    </w:p>
    <w:p w:rsidR="005D39C6" w:rsidRPr="00F0709C" w:rsidRDefault="00AD4A2C" w:rsidP="005D39C6">
      <w:pPr>
        <w:autoSpaceDE w:val="0"/>
        <w:autoSpaceDN w:val="0"/>
        <w:adjustRightInd w:val="0"/>
        <w:jc w:val="left"/>
        <w:rPr>
          <w:rFonts w:ascii="仿宋" w:eastAsia="仿宋" w:hAnsi="仿宋" w:cs="楷体_GB2312"/>
          <w:kern w:val="0"/>
          <w:sz w:val="32"/>
          <w:szCs w:val="32"/>
        </w:rPr>
      </w:pPr>
      <w:r w:rsidRPr="00F0709C">
        <w:rPr>
          <w:rFonts w:ascii="仿宋" w:eastAsia="仿宋" w:hAnsi="仿宋" w:cs="楷体_GB2312" w:hint="eastAsia"/>
          <w:kern w:val="0"/>
          <w:sz w:val="32"/>
          <w:szCs w:val="32"/>
        </w:rPr>
        <w:lastRenderedPageBreak/>
        <w:t xml:space="preserve">  </w:t>
      </w:r>
      <w:r w:rsidR="005D39C6" w:rsidRPr="00F0709C">
        <w:rPr>
          <w:rFonts w:ascii="仿宋" w:eastAsia="仿宋" w:hAnsi="仿宋" w:cs="楷体_GB2312" w:hint="eastAsia"/>
          <w:kern w:val="0"/>
          <w:sz w:val="32"/>
          <w:szCs w:val="32"/>
        </w:rPr>
        <w:t>（二）优秀学生干部。</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1</w:t>
      </w:r>
      <w:r w:rsidR="005D39C6" w:rsidRPr="00F0709C">
        <w:rPr>
          <w:rFonts w:ascii="仿宋" w:eastAsia="仿宋" w:hAnsi="仿宋" w:cs="仿宋_GB2312" w:hint="eastAsia"/>
          <w:kern w:val="0"/>
          <w:sz w:val="32"/>
          <w:szCs w:val="32"/>
        </w:rPr>
        <w:t>．德才兼备、品学兼优，具备优秀学生的</w:t>
      </w:r>
      <w:r w:rsidR="005D39C6" w:rsidRPr="00F0709C">
        <w:rPr>
          <w:rFonts w:ascii="仿宋" w:eastAsia="仿宋" w:hAnsi="仿宋" w:cs="仿宋_GB2312"/>
          <w:kern w:val="0"/>
          <w:sz w:val="32"/>
          <w:szCs w:val="32"/>
        </w:rPr>
        <w:t xml:space="preserve">1-4 </w:t>
      </w:r>
      <w:r w:rsidR="005D39C6" w:rsidRPr="00F0709C">
        <w:rPr>
          <w:rFonts w:ascii="仿宋" w:eastAsia="仿宋" w:hAnsi="仿宋" w:cs="仿宋_GB2312" w:hint="eastAsia"/>
          <w:kern w:val="0"/>
          <w:sz w:val="32"/>
          <w:szCs w:val="32"/>
        </w:rPr>
        <w:t>项条件。</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 xml:space="preserve">2. </w:t>
      </w:r>
      <w:r w:rsidR="005D39C6" w:rsidRPr="00F0709C">
        <w:rPr>
          <w:rFonts w:ascii="仿宋" w:eastAsia="仿宋" w:hAnsi="仿宋" w:cs="仿宋_GB2312" w:hint="eastAsia"/>
          <w:color w:val="FF0000"/>
          <w:kern w:val="0"/>
          <w:sz w:val="32"/>
          <w:szCs w:val="32"/>
        </w:rPr>
        <w:t>担任学生干部一年以上且目前仍在任</w:t>
      </w:r>
      <w:r w:rsidR="005D39C6" w:rsidRPr="00F0709C">
        <w:rPr>
          <w:rFonts w:ascii="仿宋" w:eastAsia="仿宋" w:hAnsi="仿宋" w:cs="仿宋_GB2312" w:hint="eastAsia"/>
          <w:kern w:val="0"/>
          <w:sz w:val="32"/>
          <w:szCs w:val="32"/>
        </w:rPr>
        <w:t>，积极参与和组织各项集体活动，主动配合学校和老师开展管理工作；为同学服务意识强，作风正派，办事公道，有较强的管理能力和组织协调能力，各项工作起到骨干和带头作用，在同学中有较高的威信，为学校、院系和班级工作做出突出贡献。</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3</w:t>
      </w:r>
      <w:r w:rsidR="005D39C6" w:rsidRPr="00F0709C">
        <w:rPr>
          <w:rFonts w:ascii="仿宋" w:eastAsia="仿宋" w:hAnsi="仿宋" w:cs="仿宋_GB2312" w:hint="eastAsia"/>
          <w:kern w:val="0"/>
          <w:sz w:val="32"/>
          <w:szCs w:val="32"/>
        </w:rPr>
        <w:t>．能正确处理好学习与工作的关系，学风严谨，学年内无考试不及格现象（选修课程、第二学位课程或辅修课程除外）。</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4</w:t>
      </w:r>
      <w:r w:rsidR="005D39C6" w:rsidRPr="00F0709C">
        <w:rPr>
          <w:rFonts w:ascii="仿宋" w:eastAsia="仿宋" w:hAnsi="仿宋" w:cs="仿宋_GB2312" w:hint="eastAsia"/>
          <w:kern w:val="0"/>
          <w:sz w:val="32"/>
          <w:szCs w:val="32"/>
        </w:rPr>
        <w:t>．</w:t>
      </w:r>
      <w:r w:rsidR="005D39C6" w:rsidRPr="00F0709C">
        <w:rPr>
          <w:rFonts w:ascii="仿宋" w:eastAsia="仿宋" w:hAnsi="仿宋" w:cs="仿宋_GB2312" w:hint="eastAsia"/>
          <w:color w:val="FF0000"/>
          <w:kern w:val="0"/>
          <w:sz w:val="32"/>
          <w:szCs w:val="32"/>
        </w:rPr>
        <w:t>在校期间获得校级优秀学生干部或以上称号</w:t>
      </w:r>
      <w:r w:rsidR="005D39C6" w:rsidRPr="00F0709C">
        <w:rPr>
          <w:rFonts w:ascii="仿宋" w:eastAsia="仿宋" w:hAnsi="仿宋" w:cs="仿宋_GB2312" w:hint="eastAsia"/>
          <w:kern w:val="0"/>
          <w:sz w:val="32"/>
          <w:szCs w:val="32"/>
        </w:rPr>
        <w:t>，或在某一方面表现特别突出，为学校工作做出重大贡献。</w:t>
      </w:r>
    </w:p>
    <w:p w:rsidR="005D39C6" w:rsidRPr="00F0709C" w:rsidRDefault="00AD4A2C" w:rsidP="005D39C6">
      <w:pPr>
        <w:autoSpaceDE w:val="0"/>
        <w:autoSpaceDN w:val="0"/>
        <w:adjustRightInd w:val="0"/>
        <w:jc w:val="left"/>
        <w:rPr>
          <w:rFonts w:ascii="仿宋" w:eastAsia="仿宋" w:hAnsi="仿宋" w:cs="楷体_GB2312"/>
          <w:kern w:val="0"/>
          <w:sz w:val="32"/>
          <w:szCs w:val="32"/>
        </w:rPr>
      </w:pPr>
      <w:r w:rsidRPr="00F0709C">
        <w:rPr>
          <w:rFonts w:ascii="仿宋" w:eastAsia="仿宋" w:hAnsi="仿宋" w:cs="楷体_GB2312" w:hint="eastAsia"/>
          <w:kern w:val="0"/>
          <w:sz w:val="32"/>
          <w:szCs w:val="32"/>
        </w:rPr>
        <w:t xml:space="preserve">   </w:t>
      </w:r>
      <w:r w:rsidR="005D39C6" w:rsidRPr="00F0709C">
        <w:rPr>
          <w:rFonts w:ascii="仿宋" w:eastAsia="仿宋" w:hAnsi="仿宋" w:cs="楷体_GB2312" w:hint="eastAsia"/>
          <w:kern w:val="0"/>
          <w:sz w:val="32"/>
          <w:szCs w:val="32"/>
        </w:rPr>
        <w:t>（三）先进班集体。</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1</w:t>
      </w:r>
      <w:r w:rsidR="005D39C6" w:rsidRPr="00F0709C">
        <w:rPr>
          <w:rFonts w:ascii="仿宋" w:eastAsia="仿宋" w:hAnsi="仿宋" w:cs="仿宋_GB2312" w:hint="eastAsia"/>
          <w:kern w:val="0"/>
          <w:sz w:val="32"/>
          <w:szCs w:val="32"/>
        </w:rPr>
        <w:t>．班委成员政治坚定，作风扎实，勇于创新，团结协作，以身作则，凝聚力强，能充分发挥班委在班级中的核心作用，团结带领全班同学积极开展思想教育、科技文化和文娱体育活动，课余生活丰富多彩。</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2</w:t>
      </w:r>
      <w:r w:rsidR="005D39C6" w:rsidRPr="00F0709C">
        <w:rPr>
          <w:rFonts w:ascii="仿宋" w:eastAsia="仿宋" w:hAnsi="仿宋" w:cs="仿宋_GB2312" w:hint="eastAsia"/>
          <w:kern w:val="0"/>
          <w:sz w:val="32"/>
          <w:szCs w:val="32"/>
        </w:rPr>
        <w:t>．班风积极向上，朝气蓬勃，健康文明；全班同学热爱集体，崇尚科学，遵纪守法，班内无重大违纪行为；在各项集体活动中成绩显著，能圆满出色地完成学校、院系</w:t>
      </w:r>
      <w:r w:rsidR="005D39C6" w:rsidRPr="00F0709C">
        <w:rPr>
          <w:rFonts w:ascii="仿宋" w:eastAsia="仿宋" w:hAnsi="仿宋" w:cs="仿宋_GB2312" w:hint="eastAsia"/>
          <w:kern w:val="0"/>
          <w:sz w:val="32"/>
          <w:szCs w:val="32"/>
        </w:rPr>
        <w:lastRenderedPageBreak/>
        <w:t>交给的各项工作任务。</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3</w:t>
      </w:r>
      <w:r w:rsidR="005D39C6" w:rsidRPr="00F0709C">
        <w:rPr>
          <w:rFonts w:ascii="仿宋" w:eastAsia="仿宋" w:hAnsi="仿宋" w:cs="仿宋_GB2312" w:hint="eastAsia"/>
          <w:kern w:val="0"/>
          <w:sz w:val="32"/>
          <w:szCs w:val="32"/>
        </w:rPr>
        <w:t>．全班同学作风严谨，勤奋好学，互帮互学，学习成绩优良。</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4</w:t>
      </w:r>
      <w:r w:rsidR="005D39C6" w:rsidRPr="00F0709C">
        <w:rPr>
          <w:rFonts w:ascii="仿宋" w:eastAsia="仿宋" w:hAnsi="仿宋" w:cs="仿宋_GB2312" w:hint="eastAsia"/>
          <w:kern w:val="0"/>
          <w:sz w:val="32"/>
          <w:szCs w:val="32"/>
        </w:rPr>
        <w:t>．积极开展体育锻炼活动，原则上全体成员能达到《国家体育锻炼标准》。</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kern w:val="0"/>
          <w:sz w:val="32"/>
          <w:szCs w:val="32"/>
        </w:rPr>
        <w:t>5</w:t>
      </w:r>
      <w:r w:rsidR="005D39C6" w:rsidRPr="00F0709C">
        <w:rPr>
          <w:rFonts w:ascii="仿宋" w:eastAsia="仿宋" w:hAnsi="仿宋" w:cs="仿宋_GB2312" w:hint="eastAsia"/>
          <w:kern w:val="0"/>
          <w:sz w:val="32"/>
          <w:szCs w:val="32"/>
        </w:rPr>
        <w:t>．</w:t>
      </w:r>
      <w:r w:rsidR="005D39C6" w:rsidRPr="00F0709C">
        <w:rPr>
          <w:rFonts w:ascii="仿宋" w:eastAsia="仿宋" w:hAnsi="仿宋" w:cs="仿宋_GB2312" w:hint="eastAsia"/>
          <w:color w:val="FF0000"/>
          <w:kern w:val="0"/>
          <w:sz w:val="32"/>
          <w:szCs w:val="32"/>
        </w:rPr>
        <w:t>一年内曾被评选为校级先进班集体</w:t>
      </w:r>
      <w:r w:rsidR="005D39C6" w:rsidRPr="00F0709C">
        <w:rPr>
          <w:rFonts w:ascii="仿宋" w:eastAsia="仿宋" w:hAnsi="仿宋" w:cs="仿宋_GB2312" w:hint="eastAsia"/>
          <w:kern w:val="0"/>
          <w:sz w:val="32"/>
          <w:szCs w:val="32"/>
        </w:rPr>
        <w:t>，或在某方面表现特别突出。</w:t>
      </w:r>
    </w:p>
    <w:p w:rsidR="005D39C6" w:rsidRPr="00F0709C" w:rsidRDefault="00AD4A2C" w:rsidP="005D39C6">
      <w:pPr>
        <w:autoSpaceDE w:val="0"/>
        <w:autoSpaceDN w:val="0"/>
        <w:adjustRightInd w:val="0"/>
        <w:jc w:val="left"/>
        <w:rPr>
          <w:rFonts w:ascii="仿宋" w:eastAsia="仿宋" w:hAnsi="仿宋" w:cs="黑体"/>
          <w:kern w:val="0"/>
          <w:sz w:val="32"/>
          <w:szCs w:val="32"/>
        </w:rPr>
      </w:pPr>
      <w:r w:rsidRPr="00F0709C">
        <w:rPr>
          <w:rFonts w:ascii="仿宋" w:eastAsia="仿宋" w:hAnsi="仿宋" w:cs="黑体" w:hint="eastAsia"/>
          <w:kern w:val="0"/>
          <w:sz w:val="32"/>
          <w:szCs w:val="32"/>
        </w:rPr>
        <w:t xml:space="preserve">    </w:t>
      </w:r>
      <w:r w:rsidR="005D39C6" w:rsidRPr="00F0709C">
        <w:rPr>
          <w:rFonts w:ascii="仿宋" w:eastAsia="仿宋" w:hAnsi="仿宋" w:cs="黑体" w:hint="eastAsia"/>
          <w:kern w:val="0"/>
          <w:sz w:val="32"/>
          <w:szCs w:val="32"/>
        </w:rPr>
        <w:t>四、评选程序</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hint="eastAsia"/>
          <w:kern w:val="0"/>
          <w:sz w:val="32"/>
          <w:szCs w:val="32"/>
        </w:rPr>
        <w:t>（一）每年由省教育厅按照本办法确定的比例和条件向各高校下达推荐名额。</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hint="eastAsia"/>
          <w:kern w:val="0"/>
          <w:sz w:val="32"/>
          <w:szCs w:val="32"/>
        </w:rPr>
        <w:t>（二）各高校按照省教育厅下达的推荐名额和要求，在学校统一组织下开展评选推荐活动，具体工作可由学校明确一个职能部门负责，并吸收相关处室、单位共同参与实施。</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hint="eastAsia"/>
          <w:kern w:val="0"/>
          <w:sz w:val="32"/>
          <w:szCs w:val="32"/>
        </w:rPr>
        <w:t>（三）优秀学生和优秀学生干部候选人的提名须经其所在班级充分酝酿，通过民主评选产生；先进班集体的提名要有学生代表参加，并听取任课教师和其他班集体学生代表的意见，按照评选标准综合考评。</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hint="eastAsia"/>
          <w:kern w:val="0"/>
          <w:sz w:val="32"/>
          <w:szCs w:val="32"/>
        </w:rPr>
        <w:t>（四）被推荐的优秀学生、优秀学生干部候选人及先进班集体候选名单，要在校内公示不少于</w:t>
      </w:r>
      <w:r w:rsidR="005D39C6" w:rsidRPr="00F0709C">
        <w:rPr>
          <w:rFonts w:ascii="仿宋" w:eastAsia="仿宋" w:hAnsi="仿宋" w:cs="仿宋_GB2312"/>
          <w:kern w:val="0"/>
          <w:sz w:val="32"/>
          <w:szCs w:val="32"/>
        </w:rPr>
        <w:t xml:space="preserve">5 </w:t>
      </w:r>
      <w:r w:rsidR="005D39C6" w:rsidRPr="00F0709C">
        <w:rPr>
          <w:rFonts w:ascii="仿宋" w:eastAsia="仿宋" w:hAnsi="仿宋" w:cs="仿宋_GB2312" w:hint="eastAsia"/>
          <w:kern w:val="0"/>
          <w:sz w:val="32"/>
          <w:szCs w:val="32"/>
        </w:rPr>
        <w:t>天，广泛听取意见，接受广大师生和纪检监察部门的监督。</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hint="eastAsia"/>
          <w:kern w:val="0"/>
          <w:sz w:val="32"/>
          <w:szCs w:val="32"/>
        </w:rPr>
        <w:t>（五）公示期满后，由学校将公示无异议的候选名单，</w:t>
      </w:r>
      <w:r w:rsidR="005D39C6" w:rsidRPr="00F0709C">
        <w:rPr>
          <w:rFonts w:ascii="仿宋" w:eastAsia="仿宋" w:hAnsi="仿宋" w:cs="仿宋_GB2312" w:hint="eastAsia"/>
          <w:kern w:val="0"/>
          <w:sz w:val="32"/>
          <w:szCs w:val="32"/>
        </w:rPr>
        <w:lastRenderedPageBreak/>
        <w:t>按照要求填写登记表，报送省教育厅。</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hint="eastAsia"/>
          <w:kern w:val="0"/>
          <w:sz w:val="32"/>
          <w:szCs w:val="32"/>
        </w:rPr>
        <w:t>（六）省教育厅组织评审，并将拟确定的表彰名单进行公示（不少于</w:t>
      </w:r>
      <w:r w:rsidR="005D39C6" w:rsidRPr="00F0709C">
        <w:rPr>
          <w:rFonts w:ascii="仿宋" w:eastAsia="仿宋" w:hAnsi="仿宋" w:cs="仿宋_GB2312"/>
          <w:kern w:val="0"/>
          <w:sz w:val="32"/>
          <w:szCs w:val="32"/>
        </w:rPr>
        <w:t xml:space="preserve">5 </w:t>
      </w:r>
      <w:r w:rsidR="005D39C6" w:rsidRPr="00F0709C">
        <w:rPr>
          <w:rFonts w:ascii="仿宋" w:eastAsia="仿宋" w:hAnsi="仿宋" w:cs="仿宋_GB2312" w:hint="eastAsia"/>
          <w:kern w:val="0"/>
          <w:sz w:val="32"/>
          <w:szCs w:val="32"/>
        </w:rPr>
        <w:t>个工作日）。公示期满后，省教育厅将公示无异议的获奖名单行文公布。</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黑体" w:hint="eastAsia"/>
          <w:kern w:val="0"/>
          <w:sz w:val="32"/>
          <w:szCs w:val="32"/>
        </w:rPr>
        <w:t xml:space="preserve">    </w:t>
      </w:r>
      <w:r w:rsidR="005D39C6" w:rsidRPr="00F0709C">
        <w:rPr>
          <w:rFonts w:ascii="仿宋" w:eastAsia="仿宋" w:hAnsi="仿宋" w:cs="黑体" w:hint="eastAsia"/>
          <w:kern w:val="0"/>
          <w:sz w:val="32"/>
          <w:szCs w:val="32"/>
        </w:rPr>
        <w:t>五</w:t>
      </w:r>
      <w:r w:rsidR="005D39C6" w:rsidRPr="00F0709C">
        <w:rPr>
          <w:rFonts w:ascii="仿宋" w:eastAsia="仿宋" w:hAnsi="仿宋" w:cs="仿宋_GB2312" w:hint="eastAsia"/>
          <w:kern w:val="0"/>
          <w:sz w:val="32"/>
          <w:szCs w:val="32"/>
        </w:rPr>
        <w:t>、表彰和奖励</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hint="eastAsia"/>
          <w:kern w:val="0"/>
          <w:sz w:val="32"/>
          <w:szCs w:val="32"/>
        </w:rPr>
        <w:t>省教育厅每年将对评选出的省级优秀学生、优秀学生干部和先进班集体进行表彰。获得省级优秀学生、优秀学生干部称号者，由省教育厅颁发荣誉证书，并由所在学校根据实际情况给予适当的奖励。获得省级先进班集体称号者，由省教育厅颁发荣誉证书，并由学校一次性发给一定数额的奖励，作为班级活动经费。</w:t>
      </w:r>
    </w:p>
    <w:p w:rsidR="005D39C6" w:rsidRPr="00F0709C" w:rsidRDefault="00AD4A2C" w:rsidP="005D39C6">
      <w:pPr>
        <w:autoSpaceDE w:val="0"/>
        <w:autoSpaceDN w:val="0"/>
        <w:adjustRightInd w:val="0"/>
        <w:jc w:val="left"/>
        <w:rPr>
          <w:rFonts w:ascii="仿宋" w:eastAsia="仿宋" w:hAnsi="仿宋" w:cs="黑体"/>
          <w:kern w:val="0"/>
          <w:sz w:val="32"/>
          <w:szCs w:val="32"/>
        </w:rPr>
      </w:pPr>
      <w:r w:rsidRPr="00F0709C">
        <w:rPr>
          <w:rFonts w:ascii="仿宋" w:eastAsia="仿宋" w:hAnsi="仿宋" w:cs="黑体" w:hint="eastAsia"/>
          <w:kern w:val="0"/>
          <w:sz w:val="32"/>
          <w:szCs w:val="32"/>
        </w:rPr>
        <w:t xml:space="preserve">    </w:t>
      </w:r>
      <w:r w:rsidR="005D39C6" w:rsidRPr="00F0709C">
        <w:rPr>
          <w:rFonts w:ascii="仿宋" w:eastAsia="仿宋" w:hAnsi="仿宋" w:cs="黑体" w:hint="eastAsia"/>
          <w:kern w:val="0"/>
          <w:sz w:val="32"/>
          <w:szCs w:val="32"/>
        </w:rPr>
        <w:t>六、工作要求</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hint="eastAsia"/>
          <w:kern w:val="0"/>
          <w:sz w:val="32"/>
          <w:szCs w:val="32"/>
        </w:rPr>
        <w:t>评选表彰省级优秀学生、优秀学生干部和先进班集体是加强学生教育和管理工作的一项重要措施，对于培养和树立大学生中的先进典型，引导和鼓励广大青年学生健康成长，促进校风学风建设，具有十分重要的意义。各高校要切实加强领导，严格把关，坚持公开、公正、民主的原则，认真组织好评选和推荐工作。要加强对受表彰学生和班集体的后续教育和管理工作，注意总结评选经验，完</w:t>
      </w:r>
    </w:p>
    <w:p w:rsidR="005D39C6" w:rsidRPr="00F0709C" w:rsidRDefault="005D39C6"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善有关措施，保证评选活动健康、深入地开展下去。</w:t>
      </w:r>
    </w:p>
    <w:p w:rsidR="005D39C6" w:rsidRPr="00F0709C" w:rsidRDefault="00AD4A2C" w:rsidP="005D39C6">
      <w:pPr>
        <w:autoSpaceDE w:val="0"/>
        <w:autoSpaceDN w:val="0"/>
        <w:adjustRightInd w:val="0"/>
        <w:jc w:val="left"/>
        <w:rPr>
          <w:rFonts w:ascii="仿宋" w:eastAsia="仿宋" w:hAnsi="仿宋"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hint="eastAsia"/>
          <w:kern w:val="0"/>
          <w:sz w:val="32"/>
          <w:szCs w:val="32"/>
        </w:rPr>
        <w:t>山东省高校省级优秀学生、优秀学生干部和先进班集体每年评选一次。推荐评选工作一般在每学年的第一个学</w:t>
      </w:r>
      <w:r w:rsidR="005D39C6" w:rsidRPr="00F0709C">
        <w:rPr>
          <w:rFonts w:ascii="仿宋" w:eastAsia="仿宋" w:hAnsi="仿宋" w:cs="仿宋_GB2312" w:hint="eastAsia"/>
          <w:kern w:val="0"/>
          <w:sz w:val="32"/>
          <w:szCs w:val="32"/>
        </w:rPr>
        <w:lastRenderedPageBreak/>
        <w:t>期末布置，各高校要在该学年第二学期开学后</w:t>
      </w:r>
      <w:r w:rsidR="005D39C6" w:rsidRPr="00F0709C">
        <w:rPr>
          <w:rFonts w:ascii="仿宋" w:eastAsia="仿宋" w:hAnsi="仿宋" w:cs="仿宋_GB2312"/>
          <w:kern w:val="0"/>
          <w:sz w:val="32"/>
          <w:szCs w:val="32"/>
        </w:rPr>
        <w:t xml:space="preserve">10 </w:t>
      </w:r>
      <w:r w:rsidR="005D39C6" w:rsidRPr="00F0709C">
        <w:rPr>
          <w:rFonts w:ascii="仿宋" w:eastAsia="仿宋" w:hAnsi="仿宋" w:cs="仿宋_GB2312" w:hint="eastAsia"/>
          <w:kern w:val="0"/>
          <w:sz w:val="32"/>
          <w:szCs w:val="32"/>
        </w:rPr>
        <w:t>日内（一般不应晚于</w:t>
      </w:r>
      <w:r w:rsidR="005D39C6" w:rsidRPr="00F0709C">
        <w:rPr>
          <w:rFonts w:ascii="仿宋" w:eastAsia="仿宋" w:hAnsi="仿宋" w:cs="仿宋_GB2312"/>
          <w:kern w:val="0"/>
          <w:sz w:val="32"/>
          <w:szCs w:val="32"/>
        </w:rPr>
        <w:t xml:space="preserve">3 </w:t>
      </w:r>
      <w:r w:rsidR="005D39C6" w:rsidRPr="00F0709C">
        <w:rPr>
          <w:rFonts w:ascii="仿宋" w:eastAsia="仿宋" w:hAnsi="仿宋" w:cs="仿宋_GB2312" w:hint="eastAsia"/>
          <w:kern w:val="0"/>
          <w:sz w:val="32"/>
          <w:szCs w:val="32"/>
        </w:rPr>
        <w:t>月</w:t>
      </w:r>
      <w:r w:rsidRPr="00F0709C">
        <w:rPr>
          <w:rFonts w:ascii="仿宋" w:eastAsia="仿宋" w:hAnsi="仿宋" w:cs="仿宋_GB2312"/>
          <w:kern w:val="0"/>
          <w:sz w:val="32"/>
          <w:szCs w:val="32"/>
        </w:rPr>
        <w:t>15</w:t>
      </w:r>
      <w:r w:rsidR="005D39C6" w:rsidRPr="00F0709C">
        <w:rPr>
          <w:rFonts w:ascii="仿宋" w:eastAsia="仿宋" w:hAnsi="仿宋" w:cs="仿宋_GB2312" w:hint="eastAsia"/>
          <w:kern w:val="0"/>
          <w:sz w:val="32"/>
          <w:szCs w:val="32"/>
        </w:rPr>
        <w:t>日）按要求将候选人和候选名单及登记表报省教育厅，省教育厅每年</w:t>
      </w:r>
      <w:r w:rsidR="005D39C6" w:rsidRPr="00F0709C">
        <w:rPr>
          <w:rFonts w:ascii="仿宋" w:eastAsia="仿宋" w:hAnsi="仿宋" w:cs="仿宋_GB2312"/>
          <w:kern w:val="0"/>
          <w:sz w:val="32"/>
          <w:szCs w:val="32"/>
        </w:rPr>
        <w:t xml:space="preserve">3 </w:t>
      </w:r>
      <w:r w:rsidR="005D39C6" w:rsidRPr="00F0709C">
        <w:rPr>
          <w:rFonts w:ascii="仿宋" w:eastAsia="仿宋" w:hAnsi="仿宋" w:cs="仿宋_GB2312" w:hint="eastAsia"/>
          <w:kern w:val="0"/>
          <w:sz w:val="32"/>
          <w:szCs w:val="32"/>
        </w:rPr>
        <w:t>月底前发布表彰决定。评选过程中出现的问题按照有关规定处理。</w:t>
      </w:r>
    </w:p>
    <w:p w:rsidR="007B3E0A" w:rsidRPr="00AD4A2C" w:rsidRDefault="00AD4A2C" w:rsidP="00AD4A2C">
      <w:pPr>
        <w:autoSpaceDE w:val="0"/>
        <w:autoSpaceDN w:val="0"/>
        <w:adjustRightInd w:val="0"/>
        <w:jc w:val="left"/>
        <w:rPr>
          <w:rFonts w:asciiTheme="minorEastAsia" w:hAnsiTheme="minorEastAsia" w:cs="仿宋_GB2312"/>
          <w:kern w:val="0"/>
          <w:sz w:val="32"/>
          <w:szCs w:val="32"/>
        </w:rPr>
      </w:pPr>
      <w:r w:rsidRPr="00F0709C">
        <w:rPr>
          <w:rFonts w:ascii="仿宋" w:eastAsia="仿宋" w:hAnsi="仿宋" w:cs="仿宋_GB2312" w:hint="eastAsia"/>
          <w:kern w:val="0"/>
          <w:sz w:val="32"/>
          <w:szCs w:val="32"/>
        </w:rPr>
        <w:t xml:space="preserve">    </w:t>
      </w:r>
      <w:r w:rsidR="005D39C6" w:rsidRPr="00F0709C">
        <w:rPr>
          <w:rFonts w:ascii="仿宋" w:eastAsia="仿宋" w:hAnsi="仿宋" w:cs="仿宋_GB2312" w:hint="eastAsia"/>
          <w:kern w:val="0"/>
          <w:sz w:val="32"/>
          <w:szCs w:val="32"/>
        </w:rPr>
        <w:t>本办法自</w:t>
      </w:r>
      <w:r w:rsidR="005D39C6" w:rsidRPr="00F0709C">
        <w:rPr>
          <w:rFonts w:ascii="仿宋" w:eastAsia="仿宋" w:hAnsi="仿宋" w:cs="仿宋_GB2312"/>
          <w:kern w:val="0"/>
          <w:sz w:val="32"/>
          <w:szCs w:val="32"/>
        </w:rPr>
        <w:t xml:space="preserve">2016 </w:t>
      </w:r>
      <w:r w:rsidR="005D39C6" w:rsidRPr="00F0709C">
        <w:rPr>
          <w:rFonts w:ascii="仿宋" w:eastAsia="仿宋" w:hAnsi="仿宋" w:cs="仿宋_GB2312" w:hint="eastAsia"/>
          <w:kern w:val="0"/>
          <w:sz w:val="32"/>
          <w:szCs w:val="32"/>
        </w:rPr>
        <w:t>年</w:t>
      </w:r>
      <w:r w:rsidR="005D39C6" w:rsidRPr="00F0709C">
        <w:rPr>
          <w:rFonts w:ascii="仿宋" w:eastAsia="仿宋" w:hAnsi="仿宋" w:cs="仿宋_GB2312"/>
          <w:kern w:val="0"/>
          <w:sz w:val="32"/>
          <w:szCs w:val="32"/>
        </w:rPr>
        <w:t xml:space="preserve">12 </w:t>
      </w:r>
      <w:r w:rsidR="005D39C6" w:rsidRPr="00F0709C">
        <w:rPr>
          <w:rFonts w:ascii="仿宋" w:eastAsia="仿宋" w:hAnsi="仿宋" w:cs="仿宋_GB2312" w:hint="eastAsia"/>
          <w:kern w:val="0"/>
          <w:sz w:val="32"/>
          <w:szCs w:val="32"/>
        </w:rPr>
        <w:t>月</w:t>
      </w:r>
      <w:r w:rsidR="005D39C6" w:rsidRPr="00F0709C">
        <w:rPr>
          <w:rFonts w:ascii="仿宋" w:eastAsia="仿宋" w:hAnsi="仿宋" w:cs="仿宋_GB2312"/>
          <w:kern w:val="0"/>
          <w:sz w:val="32"/>
          <w:szCs w:val="32"/>
        </w:rPr>
        <w:t xml:space="preserve">1 </w:t>
      </w:r>
      <w:r w:rsidR="005D39C6" w:rsidRPr="00F0709C">
        <w:rPr>
          <w:rFonts w:ascii="仿宋" w:eastAsia="仿宋" w:hAnsi="仿宋" w:cs="仿宋_GB2312" w:hint="eastAsia"/>
          <w:kern w:val="0"/>
          <w:sz w:val="32"/>
          <w:szCs w:val="32"/>
        </w:rPr>
        <w:t>日起施行，有效期至</w:t>
      </w:r>
      <w:r w:rsidRPr="00F0709C">
        <w:rPr>
          <w:rFonts w:ascii="仿宋" w:eastAsia="仿宋" w:hAnsi="仿宋" w:cs="仿宋_GB2312"/>
          <w:kern w:val="0"/>
          <w:sz w:val="32"/>
          <w:szCs w:val="32"/>
        </w:rPr>
        <w:t>2021</w:t>
      </w:r>
      <w:r w:rsidR="005D39C6" w:rsidRPr="00F0709C">
        <w:rPr>
          <w:rFonts w:ascii="仿宋" w:eastAsia="仿宋" w:hAnsi="仿宋" w:cs="仿宋_GB2312" w:hint="eastAsia"/>
          <w:kern w:val="0"/>
          <w:sz w:val="32"/>
          <w:szCs w:val="32"/>
        </w:rPr>
        <w:t>年</w:t>
      </w:r>
      <w:r w:rsidRPr="00F0709C">
        <w:rPr>
          <w:rFonts w:ascii="仿宋" w:eastAsia="仿宋" w:hAnsi="仿宋" w:cs="仿宋_GB2312"/>
          <w:kern w:val="0"/>
          <w:sz w:val="32"/>
          <w:szCs w:val="32"/>
        </w:rPr>
        <w:t>11</w:t>
      </w:r>
      <w:r w:rsidR="005D39C6" w:rsidRPr="00F0709C">
        <w:rPr>
          <w:rFonts w:ascii="仿宋" w:eastAsia="仿宋" w:hAnsi="仿宋" w:cs="仿宋_GB2312" w:hint="eastAsia"/>
          <w:kern w:val="0"/>
          <w:sz w:val="32"/>
          <w:szCs w:val="32"/>
        </w:rPr>
        <w:t>月</w:t>
      </w:r>
      <w:r w:rsidRPr="00F0709C">
        <w:rPr>
          <w:rFonts w:ascii="仿宋" w:eastAsia="仿宋" w:hAnsi="仿宋" w:cs="仿宋_GB2312"/>
          <w:kern w:val="0"/>
          <w:sz w:val="32"/>
          <w:szCs w:val="32"/>
        </w:rPr>
        <w:t>30</w:t>
      </w:r>
      <w:r w:rsidR="005D39C6" w:rsidRPr="00F0709C">
        <w:rPr>
          <w:rFonts w:ascii="仿宋" w:eastAsia="仿宋" w:hAnsi="仿宋" w:cs="仿宋_GB2312" w:hint="eastAsia"/>
          <w:kern w:val="0"/>
          <w:sz w:val="32"/>
          <w:szCs w:val="32"/>
        </w:rPr>
        <w:t>日</w:t>
      </w:r>
      <w:bookmarkEnd w:id="0"/>
      <w:r>
        <w:rPr>
          <w:rFonts w:asciiTheme="minorEastAsia" w:hAnsiTheme="minorEastAsia" w:cs="FZXBSJW--GB1-0" w:hint="eastAsia"/>
          <w:kern w:val="0"/>
          <w:sz w:val="32"/>
          <w:szCs w:val="32"/>
        </w:rPr>
        <w:t>。</w:t>
      </w:r>
    </w:p>
    <w:sectPr w:rsidR="007B3E0A" w:rsidRPr="00AD4A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C81" w:rsidRDefault="00EF1C81" w:rsidP="009306CE">
      <w:r>
        <w:separator/>
      </w:r>
    </w:p>
  </w:endnote>
  <w:endnote w:type="continuationSeparator" w:id="0">
    <w:p w:rsidR="00EF1C81" w:rsidRDefault="00EF1C81" w:rsidP="0093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ZXBSJW--GB1-0">
    <w:altName w:val="方正舒体"/>
    <w:panose1 w:val="00000000000000000000"/>
    <w:charset w:val="86"/>
    <w:family w:val="auto"/>
    <w:notTrueType/>
    <w:pitch w:val="default"/>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C81" w:rsidRDefault="00EF1C81" w:rsidP="009306CE">
      <w:r>
        <w:separator/>
      </w:r>
    </w:p>
  </w:footnote>
  <w:footnote w:type="continuationSeparator" w:id="0">
    <w:p w:rsidR="00EF1C81" w:rsidRDefault="00EF1C81" w:rsidP="009306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9C6"/>
    <w:rsid w:val="000343A0"/>
    <w:rsid w:val="00043D28"/>
    <w:rsid w:val="00090BD7"/>
    <w:rsid w:val="00156237"/>
    <w:rsid w:val="00183E8E"/>
    <w:rsid w:val="001A4452"/>
    <w:rsid w:val="001D3683"/>
    <w:rsid w:val="001D4B76"/>
    <w:rsid w:val="002160B6"/>
    <w:rsid w:val="00246933"/>
    <w:rsid w:val="00292C1A"/>
    <w:rsid w:val="003058FD"/>
    <w:rsid w:val="0037727C"/>
    <w:rsid w:val="00380B2D"/>
    <w:rsid w:val="003B52A7"/>
    <w:rsid w:val="004829FC"/>
    <w:rsid w:val="00486202"/>
    <w:rsid w:val="00493D9E"/>
    <w:rsid w:val="00497ACE"/>
    <w:rsid w:val="004A1969"/>
    <w:rsid w:val="004C0784"/>
    <w:rsid w:val="005D39C6"/>
    <w:rsid w:val="005E7F3B"/>
    <w:rsid w:val="005F3C15"/>
    <w:rsid w:val="006003B2"/>
    <w:rsid w:val="006005CA"/>
    <w:rsid w:val="00621EB5"/>
    <w:rsid w:val="00634F95"/>
    <w:rsid w:val="00647A5C"/>
    <w:rsid w:val="006804D8"/>
    <w:rsid w:val="006A2B72"/>
    <w:rsid w:val="00702933"/>
    <w:rsid w:val="00770414"/>
    <w:rsid w:val="007A3E3A"/>
    <w:rsid w:val="007B3E0A"/>
    <w:rsid w:val="007B7524"/>
    <w:rsid w:val="007F2228"/>
    <w:rsid w:val="00801349"/>
    <w:rsid w:val="00827300"/>
    <w:rsid w:val="00845CC4"/>
    <w:rsid w:val="00881F02"/>
    <w:rsid w:val="008A5335"/>
    <w:rsid w:val="008B2E2B"/>
    <w:rsid w:val="008B5E9C"/>
    <w:rsid w:val="008C1F63"/>
    <w:rsid w:val="008E7855"/>
    <w:rsid w:val="00905F43"/>
    <w:rsid w:val="009306CE"/>
    <w:rsid w:val="009736E1"/>
    <w:rsid w:val="0097748E"/>
    <w:rsid w:val="00977CAB"/>
    <w:rsid w:val="009A4965"/>
    <w:rsid w:val="00A7415B"/>
    <w:rsid w:val="00A91B13"/>
    <w:rsid w:val="00AD4A2C"/>
    <w:rsid w:val="00AD5E27"/>
    <w:rsid w:val="00AF2417"/>
    <w:rsid w:val="00AF6ADE"/>
    <w:rsid w:val="00B17193"/>
    <w:rsid w:val="00B22AB9"/>
    <w:rsid w:val="00B53D73"/>
    <w:rsid w:val="00B5790F"/>
    <w:rsid w:val="00B76BC6"/>
    <w:rsid w:val="00B85E6C"/>
    <w:rsid w:val="00BB0323"/>
    <w:rsid w:val="00C53346"/>
    <w:rsid w:val="00C54182"/>
    <w:rsid w:val="00CA2C74"/>
    <w:rsid w:val="00CB4828"/>
    <w:rsid w:val="00CB5E76"/>
    <w:rsid w:val="00CD5899"/>
    <w:rsid w:val="00CF5910"/>
    <w:rsid w:val="00D2610A"/>
    <w:rsid w:val="00DA59CA"/>
    <w:rsid w:val="00DF26A7"/>
    <w:rsid w:val="00E87E64"/>
    <w:rsid w:val="00EB5858"/>
    <w:rsid w:val="00EC1440"/>
    <w:rsid w:val="00EF1C81"/>
    <w:rsid w:val="00EF3B45"/>
    <w:rsid w:val="00EF4970"/>
    <w:rsid w:val="00F0709C"/>
    <w:rsid w:val="00F13C02"/>
    <w:rsid w:val="00F816D4"/>
    <w:rsid w:val="00FB2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19D824-3B5F-4481-B229-439D3A123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06C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06CE"/>
    <w:rPr>
      <w:sz w:val="18"/>
      <w:szCs w:val="18"/>
    </w:rPr>
  </w:style>
  <w:style w:type="paragraph" w:styleId="a4">
    <w:name w:val="footer"/>
    <w:basedOn w:val="a"/>
    <w:link w:val="Char0"/>
    <w:uiPriority w:val="99"/>
    <w:unhideWhenUsed/>
    <w:rsid w:val="009306CE"/>
    <w:pPr>
      <w:tabs>
        <w:tab w:val="center" w:pos="4153"/>
        <w:tab w:val="right" w:pos="8306"/>
      </w:tabs>
      <w:snapToGrid w:val="0"/>
      <w:jc w:val="left"/>
    </w:pPr>
    <w:rPr>
      <w:sz w:val="18"/>
      <w:szCs w:val="18"/>
    </w:rPr>
  </w:style>
  <w:style w:type="character" w:customStyle="1" w:styleId="Char0">
    <w:name w:val="页脚 Char"/>
    <w:basedOn w:val="a0"/>
    <w:link w:val="a4"/>
    <w:uiPriority w:val="99"/>
    <w:rsid w:val="009306C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376</Words>
  <Characters>2144</Characters>
  <Application>Microsoft Office Word</Application>
  <DocSecurity>0</DocSecurity>
  <Lines>17</Lines>
  <Paragraphs>5</Paragraphs>
  <ScaleCrop>false</ScaleCrop>
  <Company/>
  <LinksUpToDate>false</LinksUpToDate>
  <CharactersWithSpaces>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张增森</cp:lastModifiedBy>
  <cp:revision>5</cp:revision>
  <dcterms:created xsi:type="dcterms:W3CDTF">2017-02-18T02:14:00Z</dcterms:created>
  <dcterms:modified xsi:type="dcterms:W3CDTF">2019-02-25T03:31:00Z</dcterms:modified>
</cp:coreProperties>
</file>